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B47" w:rsidRPr="0018358B" w:rsidRDefault="00197B47" w:rsidP="00197B47">
      <w:pPr>
        <w:widowControl/>
        <w:autoSpaceDE/>
        <w:autoSpaceDN/>
        <w:adjustRightInd/>
        <w:jc w:val="center"/>
        <w:rPr>
          <w:b/>
          <w:sz w:val="24"/>
          <w:szCs w:val="24"/>
          <w:lang w:eastAsia="en-US"/>
        </w:rPr>
      </w:pPr>
      <w:r w:rsidRPr="0018358B">
        <w:rPr>
          <w:b/>
          <w:sz w:val="24"/>
          <w:szCs w:val="24"/>
          <w:lang w:val="tt-RU" w:eastAsia="en-US"/>
        </w:rPr>
        <w:t xml:space="preserve">Татарстан Республикасы </w:t>
      </w:r>
      <w:r w:rsidRPr="0018358B">
        <w:rPr>
          <w:b/>
          <w:sz w:val="24"/>
          <w:szCs w:val="24"/>
          <w:lang w:eastAsia="en-US"/>
        </w:rPr>
        <w:t xml:space="preserve">Алексеевск </w:t>
      </w:r>
      <w:r w:rsidRPr="0018358B">
        <w:rPr>
          <w:b/>
          <w:sz w:val="24"/>
          <w:szCs w:val="24"/>
          <w:lang w:val="tt-RU" w:eastAsia="en-US"/>
        </w:rPr>
        <w:t xml:space="preserve">  муниципаль районы</w:t>
      </w:r>
      <w:r w:rsidRPr="0018358B">
        <w:rPr>
          <w:b/>
          <w:sz w:val="24"/>
          <w:szCs w:val="24"/>
          <w:lang w:eastAsia="en-US"/>
        </w:rPr>
        <w:t xml:space="preserve"> </w:t>
      </w:r>
      <w:proofErr w:type="spellStart"/>
      <w:r w:rsidRPr="0018358B">
        <w:rPr>
          <w:b/>
          <w:sz w:val="24"/>
          <w:szCs w:val="24"/>
          <w:lang w:eastAsia="en-US"/>
        </w:rPr>
        <w:t>муниципаль</w:t>
      </w:r>
      <w:proofErr w:type="spellEnd"/>
      <w:r w:rsidRPr="0018358B">
        <w:rPr>
          <w:b/>
          <w:sz w:val="24"/>
          <w:szCs w:val="24"/>
          <w:lang w:eastAsia="en-US"/>
        </w:rPr>
        <w:t xml:space="preserve"> бюджет </w:t>
      </w:r>
      <w:proofErr w:type="spellStart"/>
      <w:r w:rsidRPr="0018358B">
        <w:rPr>
          <w:b/>
          <w:sz w:val="24"/>
          <w:szCs w:val="24"/>
          <w:lang w:eastAsia="en-US"/>
        </w:rPr>
        <w:t>гомуми</w:t>
      </w:r>
      <w:proofErr w:type="spellEnd"/>
      <w:r w:rsidRPr="0018358B">
        <w:rPr>
          <w:b/>
          <w:sz w:val="24"/>
          <w:szCs w:val="24"/>
          <w:lang w:eastAsia="en-US"/>
        </w:rPr>
        <w:t xml:space="preserve"> </w:t>
      </w:r>
      <w:proofErr w:type="spellStart"/>
      <w:r w:rsidRPr="0018358B">
        <w:rPr>
          <w:b/>
          <w:sz w:val="24"/>
          <w:szCs w:val="24"/>
          <w:lang w:eastAsia="en-US"/>
        </w:rPr>
        <w:t>белем</w:t>
      </w:r>
      <w:proofErr w:type="spellEnd"/>
      <w:r w:rsidRPr="0018358B">
        <w:rPr>
          <w:b/>
          <w:sz w:val="24"/>
          <w:szCs w:val="24"/>
          <w:lang w:eastAsia="en-US"/>
        </w:rPr>
        <w:t xml:space="preserve"> </w:t>
      </w:r>
      <w:proofErr w:type="spellStart"/>
      <w:r w:rsidRPr="0018358B">
        <w:rPr>
          <w:b/>
          <w:sz w:val="24"/>
          <w:szCs w:val="24"/>
          <w:lang w:eastAsia="en-US"/>
        </w:rPr>
        <w:t>учреждениесе</w:t>
      </w:r>
      <w:proofErr w:type="spellEnd"/>
    </w:p>
    <w:p w:rsidR="00197B47" w:rsidRPr="0018358B" w:rsidRDefault="00197B47" w:rsidP="00197B47">
      <w:pPr>
        <w:widowControl/>
        <w:autoSpaceDE/>
        <w:autoSpaceDN/>
        <w:adjustRightInd/>
        <w:jc w:val="center"/>
        <w:rPr>
          <w:b/>
          <w:sz w:val="24"/>
          <w:szCs w:val="24"/>
          <w:lang w:val="tt-RU" w:eastAsia="en-US"/>
        </w:rPr>
      </w:pPr>
      <w:proofErr w:type="spellStart"/>
      <w:r w:rsidRPr="0018358B">
        <w:rPr>
          <w:b/>
          <w:sz w:val="24"/>
          <w:szCs w:val="24"/>
          <w:lang w:eastAsia="en-US"/>
        </w:rPr>
        <w:t>Урманасты</w:t>
      </w:r>
      <w:proofErr w:type="spellEnd"/>
      <w:r w:rsidRPr="0018358B">
        <w:rPr>
          <w:b/>
          <w:sz w:val="24"/>
          <w:szCs w:val="24"/>
          <w:lang w:eastAsia="en-US"/>
        </w:rPr>
        <w:t xml:space="preserve"> </w:t>
      </w:r>
      <w:proofErr w:type="spellStart"/>
      <w:r w:rsidRPr="0018358B">
        <w:rPr>
          <w:b/>
          <w:sz w:val="24"/>
          <w:szCs w:val="24"/>
          <w:lang w:eastAsia="en-US"/>
        </w:rPr>
        <w:t>Шынталысы</w:t>
      </w:r>
      <w:proofErr w:type="spellEnd"/>
      <w:r w:rsidRPr="0018358B">
        <w:rPr>
          <w:b/>
          <w:sz w:val="24"/>
          <w:szCs w:val="24"/>
          <w:lang w:eastAsia="en-US"/>
        </w:rPr>
        <w:t xml:space="preserve"> </w:t>
      </w:r>
      <w:r w:rsidRPr="0018358B">
        <w:rPr>
          <w:b/>
          <w:sz w:val="24"/>
          <w:szCs w:val="24"/>
          <w:lang w:val="tt-RU" w:eastAsia="en-US"/>
        </w:rPr>
        <w:t xml:space="preserve">  тө</w:t>
      </w:r>
      <w:proofErr w:type="gramStart"/>
      <w:r w:rsidRPr="0018358B">
        <w:rPr>
          <w:b/>
          <w:sz w:val="24"/>
          <w:szCs w:val="24"/>
          <w:lang w:val="tt-RU" w:eastAsia="en-US"/>
        </w:rPr>
        <w:t>п</w:t>
      </w:r>
      <w:proofErr w:type="gramEnd"/>
      <w:r w:rsidRPr="0018358B">
        <w:rPr>
          <w:b/>
          <w:sz w:val="24"/>
          <w:szCs w:val="24"/>
          <w:lang w:val="tt-RU" w:eastAsia="en-US"/>
        </w:rPr>
        <w:t xml:space="preserve"> гомуми белем бирү мәктәбе</w:t>
      </w:r>
    </w:p>
    <w:p w:rsidR="00197B47" w:rsidRPr="00197B47" w:rsidRDefault="00197B47" w:rsidP="00197B47">
      <w:pPr>
        <w:widowControl/>
        <w:autoSpaceDE/>
        <w:autoSpaceDN/>
        <w:adjustRightInd/>
        <w:rPr>
          <w:sz w:val="24"/>
          <w:szCs w:val="24"/>
          <w:lang w:val="tt-RU" w:eastAsia="en-US"/>
        </w:rPr>
      </w:pPr>
    </w:p>
    <w:p w:rsidR="00197B47" w:rsidRPr="00197B47" w:rsidRDefault="00197B47" w:rsidP="00197B47">
      <w:pPr>
        <w:widowControl/>
        <w:autoSpaceDE/>
        <w:autoSpaceDN/>
        <w:adjustRightInd/>
        <w:rPr>
          <w:sz w:val="24"/>
          <w:szCs w:val="24"/>
          <w:lang w:val="tt-RU"/>
        </w:rPr>
      </w:pPr>
    </w:p>
    <w:p w:rsidR="00197B47" w:rsidRPr="00197B47" w:rsidRDefault="00197B47" w:rsidP="00197B47">
      <w:pPr>
        <w:widowControl/>
        <w:autoSpaceDE/>
        <w:autoSpaceDN/>
        <w:adjustRightInd/>
        <w:rPr>
          <w:sz w:val="24"/>
          <w:szCs w:val="24"/>
          <w:lang w:val="tt-RU"/>
        </w:rPr>
      </w:pPr>
    </w:p>
    <w:p w:rsidR="00197B47" w:rsidRPr="00197B47" w:rsidRDefault="00197B47" w:rsidP="00197B47">
      <w:pPr>
        <w:widowControl/>
        <w:autoSpaceDE/>
        <w:autoSpaceDN/>
        <w:adjustRightInd/>
        <w:jc w:val="center"/>
        <w:rPr>
          <w:sz w:val="24"/>
          <w:szCs w:val="24"/>
          <w:lang w:val="tt-RU"/>
        </w:rPr>
      </w:pPr>
    </w:p>
    <w:p w:rsidR="00197B47" w:rsidRPr="00197B47" w:rsidRDefault="00197B47" w:rsidP="00197B47">
      <w:pPr>
        <w:widowControl/>
        <w:autoSpaceDE/>
        <w:autoSpaceDN/>
        <w:adjustRightInd/>
        <w:rPr>
          <w:sz w:val="24"/>
          <w:szCs w:val="24"/>
          <w:lang w:val="tt-RU"/>
        </w:rPr>
      </w:pPr>
    </w:p>
    <w:p w:rsidR="00197B47" w:rsidRPr="00197B47" w:rsidRDefault="00197B47" w:rsidP="00197B47">
      <w:pPr>
        <w:widowControl/>
        <w:autoSpaceDE/>
        <w:autoSpaceDN/>
        <w:adjustRightInd/>
        <w:rPr>
          <w:sz w:val="24"/>
          <w:szCs w:val="24"/>
          <w:lang w:val="tt-RU"/>
        </w:rPr>
      </w:pPr>
    </w:p>
    <w:p w:rsidR="00197B47" w:rsidRPr="00197B47" w:rsidRDefault="00197B47" w:rsidP="00197B47">
      <w:pPr>
        <w:widowControl/>
        <w:autoSpaceDE/>
        <w:autoSpaceDN/>
        <w:adjustRightInd/>
        <w:rPr>
          <w:sz w:val="24"/>
          <w:szCs w:val="24"/>
          <w:lang w:val="tt-RU"/>
        </w:rPr>
      </w:pPr>
    </w:p>
    <w:p w:rsidR="00197B47" w:rsidRPr="00015F3F" w:rsidRDefault="00197B47" w:rsidP="00197B47">
      <w:pPr>
        <w:widowControl/>
        <w:autoSpaceDE/>
        <w:autoSpaceDN/>
        <w:adjustRightInd/>
        <w:jc w:val="right"/>
        <w:rPr>
          <w:bCs/>
          <w:sz w:val="48"/>
          <w:szCs w:val="48"/>
          <w:lang w:val="tt-RU"/>
        </w:rPr>
      </w:pPr>
    </w:p>
    <w:p w:rsidR="00197B47" w:rsidRDefault="00197B47" w:rsidP="00197B47">
      <w:pPr>
        <w:widowControl/>
        <w:autoSpaceDE/>
        <w:autoSpaceDN/>
        <w:adjustRightInd/>
        <w:jc w:val="right"/>
        <w:rPr>
          <w:bCs/>
          <w:sz w:val="48"/>
          <w:szCs w:val="48"/>
          <w:lang w:val="tt-RU"/>
        </w:rPr>
      </w:pPr>
    </w:p>
    <w:p w:rsidR="0018358B" w:rsidRPr="00015F3F" w:rsidRDefault="0018358B" w:rsidP="00197B47">
      <w:pPr>
        <w:widowControl/>
        <w:autoSpaceDE/>
        <w:autoSpaceDN/>
        <w:adjustRightInd/>
        <w:jc w:val="right"/>
        <w:rPr>
          <w:bCs/>
          <w:sz w:val="48"/>
          <w:szCs w:val="48"/>
          <w:lang w:val="tt-RU"/>
        </w:rPr>
      </w:pPr>
    </w:p>
    <w:p w:rsidR="00197B47" w:rsidRDefault="00015F3F" w:rsidP="00015F3F">
      <w:pPr>
        <w:widowControl/>
        <w:autoSpaceDE/>
        <w:autoSpaceDN/>
        <w:adjustRightInd/>
        <w:jc w:val="center"/>
        <w:rPr>
          <w:bCs/>
          <w:sz w:val="48"/>
          <w:szCs w:val="48"/>
          <w:lang w:val="tt-RU"/>
        </w:rPr>
      </w:pPr>
      <w:r>
        <w:rPr>
          <w:bCs/>
          <w:sz w:val="48"/>
          <w:szCs w:val="48"/>
          <w:lang w:val="tt-RU"/>
        </w:rPr>
        <w:t xml:space="preserve">Дәрестән </w:t>
      </w:r>
      <w:r w:rsidRPr="00015F3F">
        <w:rPr>
          <w:bCs/>
          <w:sz w:val="48"/>
          <w:szCs w:val="48"/>
          <w:lang w:val="tt-RU"/>
        </w:rPr>
        <w:t>тыш эшчәнлек программасы</w:t>
      </w:r>
    </w:p>
    <w:p w:rsidR="00015F3F" w:rsidRDefault="00015F3F" w:rsidP="00015F3F">
      <w:pPr>
        <w:widowControl/>
        <w:autoSpaceDE/>
        <w:autoSpaceDN/>
        <w:adjustRightInd/>
        <w:jc w:val="center"/>
        <w:rPr>
          <w:bCs/>
          <w:sz w:val="48"/>
          <w:szCs w:val="48"/>
          <w:lang w:val="tt-RU"/>
        </w:rPr>
      </w:pPr>
      <w:r w:rsidRPr="00015F3F">
        <w:rPr>
          <w:bCs/>
          <w:sz w:val="48"/>
          <w:szCs w:val="48"/>
          <w:lang w:val="tt-RU"/>
        </w:rPr>
        <w:t>Рухи-эхлакый юнәлеш</w:t>
      </w:r>
    </w:p>
    <w:p w:rsidR="00015F3F" w:rsidRDefault="00641BAF" w:rsidP="00015F3F">
      <w:pPr>
        <w:widowControl/>
        <w:autoSpaceDE/>
        <w:autoSpaceDN/>
        <w:adjustRightInd/>
        <w:jc w:val="center"/>
        <w:rPr>
          <w:bCs/>
          <w:sz w:val="48"/>
          <w:szCs w:val="48"/>
          <w:lang w:val="tt-RU"/>
        </w:rPr>
      </w:pPr>
      <w:r>
        <w:rPr>
          <w:bCs/>
          <w:sz w:val="48"/>
          <w:szCs w:val="48"/>
          <w:lang w:val="tt-RU"/>
        </w:rPr>
        <w:t>2</w:t>
      </w:r>
      <w:r w:rsidR="00015F3F">
        <w:rPr>
          <w:bCs/>
          <w:sz w:val="48"/>
          <w:szCs w:val="48"/>
          <w:lang w:val="tt-RU"/>
        </w:rPr>
        <w:t>-4 сыйныф</w:t>
      </w:r>
    </w:p>
    <w:p w:rsidR="00015F3F" w:rsidRPr="00015F3F" w:rsidRDefault="00015F3F" w:rsidP="00015F3F">
      <w:pPr>
        <w:widowControl/>
        <w:autoSpaceDE/>
        <w:autoSpaceDN/>
        <w:adjustRightInd/>
        <w:jc w:val="center"/>
        <w:rPr>
          <w:bCs/>
          <w:sz w:val="48"/>
          <w:szCs w:val="48"/>
          <w:lang w:val="tt-RU"/>
        </w:rPr>
      </w:pPr>
      <w:r>
        <w:rPr>
          <w:bCs/>
          <w:sz w:val="48"/>
          <w:szCs w:val="48"/>
          <w:lang w:val="tt-RU"/>
        </w:rPr>
        <w:t>“Минем шәҗәрәм”</w:t>
      </w:r>
    </w:p>
    <w:p w:rsidR="00197B47" w:rsidRDefault="00197B47" w:rsidP="00197B47">
      <w:pPr>
        <w:widowControl/>
        <w:autoSpaceDE/>
        <w:autoSpaceDN/>
        <w:adjustRightInd/>
        <w:jc w:val="right"/>
        <w:rPr>
          <w:bCs/>
          <w:sz w:val="24"/>
          <w:szCs w:val="24"/>
          <w:lang w:val="tt-RU"/>
        </w:rPr>
      </w:pPr>
    </w:p>
    <w:p w:rsidR="00197B47" w:rsidRDefault="00197B47" w:rsidP="00197B47">
      <w:pPr>
        <w:widowControl/>
        <w:autoSpaceDE/>
        <w:autoSpaceDN/>
        <w:adjustRightInd/>
        <w:jc w:val="right"/>
        <w:rPr>
          <w:bCs/>
          <w:sz w:val="24"/>
          <w:szCs w:val="24"/>
          <w:lang w:val="tt-RU"/>
        </w:rPr>
      </w:pPr>
    </w:p>
    <w:p w:rsidR="00197B47" w:rsidRDefault="00197B47" w:rsidP="00197B47">
      <w:pPr>
        <w:widowControl/>
        <w:autoSpaceDE/>
        <w:autoSpaceDN/>
        <w:adjustRightInd/>
        <w:jc w:val="right"/>
        <w:rPr>
          <w:bCs/>
          <w:sz w:val="24"/>
          <w:szCs w:val="24"/>
          <w:lang w:val="tt-RU"/>
        </w:rPr>
      </w:pPr>
    </w:p>
    <w:p w:rsidR="00197B47" w:rsidRDefault="00197B47" w:rsidP="00197B47">
      <w:pPr>
        <w:widowControl/>
        <w:autoSpaceDE/>
        <w:autoSpaceDN/>
        <w:adjustRightInd/>
        <w:jc w:val="right"/>
        <w:rPr>
          <w:bCs/>
          <w:sz w:val="24"/>
          <w:szCs w:val="24"/>
          <w:lang w:val="tt-RU"/>
        </w:rPr>
      </w:pPr>
    </w:p>
    <w:p w:rsidR="00197B47" w:rsidRDefault="00197B47" w:rsidP="00197B47">
      <w:pPr>
        <w:widowControl/>
        <w:autoSpaceDE/>
        <w:autoSpaceDN/>
        <w:adjustRightInd/>
        <w:jc w:val="right"/>
        <w:rPr>
          <w:bCs/>
          <w:sz w:val="24"/>
          <w:szCs w:val="24"/>
          <w:lang w:val="tt-RU"/>
        </w:rPr>
      </w:pPr>
    </w:p>
    <w:p w:rsidR="00197B47" w:rsidRDefault="00197B47"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8358B" w:rsidRDefault="0018358B" w:rsidP="00197B47">
      <w:pPr>
        <w:widowControl/>
        <w:autoSpaceDE/>
        <w:autoSpaceDN/>
        <w:adjustRightInd/>
        <w:jc w:val="right"/>
        <w:rPr>
          <w:bCs/>
          <w:sz w:val="24"/>
          <w:szCs w:val="24"/>
          <w:lang w:val="tt-RU"/>
        </w:rPr>
      </w:pPr>
    </w:p>
    <w:p w:rsidR="00197B47" w:rsidRPr="00197B47" w:rsidRDefault="0018358B" w:rsidP="0018358B">
      <w:pPr>
        <w:widowControl/>
        <w:autoSpaceDE/>
        <w:autoSpaceDN/>
        <w:adjustRightInd/>
        <w:rPr>
          <w:sz w:val="24"/>
          <w:szCs w:val="24"/>
          <w:lang w:val="tt-RU"/>
        </w:rPr>
      </w:pPr>
      <w:r>
        <w:rPr>
          <w:bCs/>
          <w:sz w:val="24"/>
          <w:szCs w:val="24"/>
          <w:lang w:val="tt-RU"/>
        </w:rPr>
        <w:t xml:space="preserve">                                                                                  </w:t>
      </w:r>
      <w:r w:rsidR="00197B47" w:rsidRPr="00197B47">
        <w:rPr>
          <w:sz w:val="24"/>
          <w:szCs w:val="24"/>
          <w:lang w:val="tt-RU"/>
        </w:rPr>
        <w:t xml:space="preserve">Төзүче: Миндубаева Нәзирә Хәсән кызы, </w:t>
      </w:r>
    </w:p>
    <w:p w:rsidR="00197B47" w:rsidRPr="00197B47" w:rsidRDefault="00197B47" w:rsidP="00197B47">
      <w:pPr>
        <w:widowControl/>
        <w:autoSpaceDE/>
        <w:autoSpaceDN/>
        <w:adjustRightInd/>
        <w:jc w:val="right"/>
        <w:rPr>
          <w:sz w:val="24"/>
          <w:szCs w:val="24"/>
          <w:lang w:val="tt-RU"/>
        </w:rPr>
      </w:pPr>
      <w:r w:rsidRPr="00197B47">
        <w:rPr>
          <w:sz w:val="24"/>
          <w:szCs w:val="24"/>
          <w:lang w:val="tt-RU"/>
        </w:rPr>
        <w:t xml:space="preserve">1 кв. категорияле татар теле һәм әдәбияты укытучысы                                                                                                                </w:t>
      </w:r>
    </w:p>
    <w:p w:rsidR="00197B47" w:rsidRPr="00197B47" w:rsidRDefault="00197B47" w:rsidP="00197B47">
      <w:pPr>
        <w:widowControl/>
        <w:autoSpaceDE/>
        <w:autoSpaceDN/>
        <w:adjustRightInd/>
        <w:jc w:val="right"/>
        <w:rPr>
          <w:sz w:val="24"/>
          <w:szCs w:val="24"/>
          <w:lang w:val="tt-RU"/>
        </w:rPr>
      </w:pPr>
      <w:r w:rsidRPr="00197B47">
        <w:rPr>
          <w:sz w:val="24"/>
          <w:szCs w:val="24"/>
          <w:lang w:val="tt-RU"/>
        </w:rPr>
        <w:t xml:space="preserve">      </w:t>
      </w:r>
    </w:p>
    <w:p w:rsidR="00197B47" w:rsidRPr="00197B47" w:rsidRDefault="00197B47" w:rsidP="00197B47">
      <w:pPr>
        <w:widowControl/>
        <w:autoSpaceDE/>
        <w:autoSpaceDN/>
        <w:adjustRightInd/>
        <w:jc w:val="right"/>
        <w:rPr>
          <w:sz w:val="24"/>
          <w:szCs w:val="24"/>
          <w:lang w:val="tt-RU"/>
        </w:rPr>
      </w:pPr>
    </w:p>
    <w:p w:rsidR="0018358B" w:rsidRPr="0018358B" w:rsidRDefault="00197B47" w:rsidP="0018358B">
      <w:pPr>
        <w:widowControl/>
        <w:autoSpaceDE/>
        <w:autoSpaceDN/>
        <w:adjustRightInd/>
        <w:jc w:val="right"/>
        <w:rPr>
          <w:sz w:val="24"/>
          <w:szCs w:val="24"/>
          <w:lang w:val="tt-RU"/>
        </w:rPr>
      </w:pPr>
      <w:r w:rsidRPr="00197B47">
        <w:rPr>
          <w:sz w:val="24"/>
          <w:szCs w:val="24"/>
          <w:lang w:val="tt-RU"/>
        </w:rPr>
        <w:t xml:space="preserve">  </w:t>
      </w:r>
    </w:p>
    <w:p w:rsidR="0018358B" w:rsidRDefault="0018358B" w:rsidP="0018358B">
      <w:pPr>
        <w:spacing w:line="360" w:lineRule="auto"/>
        <w:jc w:val="center"/>
        <w:rPr>
          <w:sz w:val="28"/>
          <w:szCs w:val="28"/>
          <w:lang w:val="tt-RU"/>
        </w:rPr>
      </w:pPr>
    </w:p>
    <w:p w:rsidR="00924BA1" w:rsidRPr="001924B2" w:rsidRDefault="0018358B" w:rsidP="0018358B">
      <w:pPr>
        <w:spacing w:line="360" w:lineRule="auto"/>
        <w:jc w:val="center"/>
        <w:rPr>
          <w:sz w:val="28"/>
          <w:szCs w:val="28"/>
          <w:lang w:val="tt-RU"/>
        </w:rPr>
      </w:pPr>
      <w:r>
        <w:rPr>
          <w:sz w:val="28"/>
          <w:szCs w:val="28"/>
          <w:lang w:val="tt-RU"/>
        </w:rPr>
        <w:t>2018</w:t>
      </w:r>
    </w:p>
    <w:p w:rsidR="00D578FD" w:rsidRPr="001924B2" w:rsidRDefault="00D578FD" w:rsidP="001924B2">
      <w:pPr>
        <w:widowControl/>
        <w:autoSpaceDE/>
        <w:autoSpaceDN/>
        <w:adjustRightInd/>
        <w:spacing w:line="360" w:lineRule="auto"/>
        <w:ind w:firstLine="851"/>
        <w:contextualSpacing/>
        <w:jc w:val="both"/>
        <w:rPr>
          <w:rFonts w:eastAsiaTheme="minorHAnsi"/>
          <w:sz w:val="28"/>
          <w:szCs w:val="28"/>
          <w:lang w:val="tt-RU" w:eastAsia="en-US"/>
        </w:rPr>
      </w:pPr>
    </w:p>
    <w:p w:rsidR="00015F3F" w:rsidRDefault="00015F3F" w:rsidP="001924B2">
      <w:pPr>
        <w:widowControl/>
        <w:autoSpaceDE/>
        <w:autoSpaceDN/>
        <w:adjustRightInd/>
        <w:spacing w:line="360" w:lineRule="auto"/>
        <w:ind w:firstLine="851"/>
        <w:contextualSpacing/>
        <w:jc w:val="center"/>
        <w:rPr>
          <w:rFonts w:eastAsiaTheme="minorHAnsi"/>
          <w:b/>
          <w:sz w:val="28"/>
          <w:szCs w:val="28"/>
          <w:lang w:val="tt-RU" w:eastAsia="en-US"/>
        </w:rPr>
      </w:pPr>
    </w:p>
    <w:p w:rsidR="00015F3F" w:rsidRDefault="00015F3F" w:rsidP="001924B2">
      <w:pPr>
        <w:widowControl/>
        <w:autoSpaceDE/>
        <w:autoSpaceDN/>
        <w:adjustRightInd/>
        <w:spacing w:line="360" w:lineRule="auto"/>
        <w:ind w:firstLine="851"/>
        <w:contextualSpacing/>
        <w:jc w:val="center"/>
        <w:rPr>
          <w:rFonts w:eastAsiaTheme="minorHAnsi"/>
          <w:b/>
          <w:sz w:val="28"/>
          <w:szCs w:val="28"/>
          <w:lang w:val="tt-RU" w:eastAsia="en-US"/>
        </w:rPr>
      </w:pPr>
    </w:p>
    <w:p w:rsidR="00D578FD" w:rsidRPr="001924B2" w:rsidRDefault="00015F3F" w:rsidP="00015F3F">
      <w:pPr>
        <w:widowControl/>
        <w:autoSpaceDE/>
        <w:autoSpaceDN/>
        <w:adjustRightInd/>
        <w:spacing w:line="360" w:lineRule="auto"/>
        <w:contextualSpacing/>
        <w:rPr>
          <w:rFonts w:eastAsiaTheme="minorHAnsi"/>
          <w:sz w:val="28"/>
          <w:szCs w:val="28"/>
          <w:lang w:val="tt-RU" w:eastAsia="en-US"/>
        </w:rPr>
      </w:pPr>
      <w:r>
        <w:rPr>
          <w:rFonts w:eastAsiaTheme="minorHAnsi"/>
          <w:b/>
          <w:sz w:val="28"/>
          <w:szCs w:val="28"/>
          <w:lang w:val="tt-RU" w:eastAsia="en-US"/>
        </w:rPr>
        <w:t xml:space="preserve">                                                 </w:t>
      </w:r>
      <w:r w:rsidR="00D578FD" w:rsidRPr="001924B2">
        <w:rPr>
          <w:rFonts w:eastAsiaTheme="minorHAnsi"/>
          <w:b/>
          <w:sz w:val="28"/>
          <w:szCs w:val="28"/>
          <w:lang w:val="tt-RU" w:eastAsia="en-US"/>
        </w:rPr>
        <w:t>Аңлатма язуы</w:t>
      </w:r>
    </w:p>
    <w:p w:rsidR="00D578FD" w:rsidRPr="001924B2" w:rsidRDefault="00D578FD" w:rsidP="001924B2">
      <w:pPr>
        <w:widowControl/>
        <w:shd w:val="clear" w:color="auto" w:fill="FFFFFF"/>
        <w:autoSpaceDE/>
        <w:autoSpaceDN/>
        <w:adjustRightInd/>
        <w:spacing w:before="100" w:beforeAutospacing="1" w:after="100" w:afterAutospacing="1" w:line="360" w:lineRule="auto"/>
        <w:ind w:firstLine="851"/>
        <w:contextualSpacing/>
        <w:jc w:val="both"/>
        <w:rPr>
          <w:color w:val="000000"/>
          <w:sz w:val="28"/>
          <w:szCs w:val="28"/>
          <w:lang w:val="tt-RU"/>
        </w:rPr>
      </w:pPr>
      <w:r w:rsidRPr="001924B2">
        <w:rPr>
          <w:color w:val="000000"/>
          <w:sz w:val="28"/>
          <w:szCs w:val="28"/>
          <w:lang w:val="tt-RU"/>
        </w:rPr>
        <w:t>Дәрестән тыш э</w:t>
      </w:r>
      <w:r w:rsidR="00641BAF">
        <w:rPr>
          <w:color w:val="000000"/>
          <w:sz w:val="28"/>
          <w:szCs w:val="28"/>
          <w:lang w:val="tt-RU"/>
        </w:rPr>
        <w:t>шчәнлек буенча эш программасы  2</w:t>
      </w:r>
      <w:r w:rsidRPr="001924B2">
        <w:rPr>
          <w:color w:val="000000"/>
          <w:sz w:val="28"/>
          <w:szCs w:val="28"/>
          <w:lang w:val="tt-RU"/>
        </w:rPr>
        <w:t>-4 сыйныфлар өчен тәкъдим ителә. Программа “Төп гомуми белем бирүнең  Федераль Дәүләт белем бирү стандарты”на нигезләнеп, атнага 1 сәгать исәбеннән төзелде. Программада шәхесне рухи-әхлакый яктан үстерү һәм тәрбияләү концепциясенең һәм универсаль уку гамәлләрен формалаштыру программасының төп положениеләре исәпкә алынды. Курс 35 сәгатькә исәпләнгән.</w:t>
      </w:r>
    </w:p>
    <w:p w:rsidR="001924B2" w:rsidRPr="001924B2" w:rsidRDefault="00AA10E0" w:rsidP="001924B2">
      <w:pPr>
        <w:shd w:val="clear" w:color="auto" w:fill="FFFFFF"/>
        <w:spacing w:line="360" w:lineRule="auto"/>
        <w:jc w:val="both"/>
        <w:rPr>
          <w:sz w:val="28"/>
          <w:szCs w:val="28"/>
          <w:lang w:val="tt-RU"/>
        </w:rPr>
      </w:pPr>
      <w:r>
        <w:rPr>
          <w:b/>
          <w:color w:val="000000"/>
          <w:sz w:val="28"/>
          <w:szCs w:val="28"/>
          <w:lang w:val="tt-RU"/>
        </w:rPr>
        <w:t xml:space="preserve">    </w:t>
      </w:r>
      <w:r w:rsidR="00D578FD" w:rsidRPr="001924B2">
        <w:rPr>
          <w:b/>
          <w:color w:val="000000"/>
          <w:sz w:val="28"/>
          <w:szCs w:val="28"/>
          <w:lang w:val="tt-RU"/>
        </w:rPr>
        <w:t>Эшнең актуальлеге</w:t>
      </w:r>
      <w:r w:rsidR="00D578FD" w:rsidRPr="001924B2">
        <w:rPr>
          <w:color w:val="000000"/>
          <w:sz w:val="28"/>
          <w:szCs w:val="28"/>
          <w:lang w:val="tt-RU"/>
        </w:rPr>
        <w:t>:</w:t>
      </w:r>
      <w:r w:rsidR="00D578FD" w:rsidRPr="001924B2">
        <w:rPr>
          <w:bCs/>
          <w:sz w:val="28"/>
          <w:szCs w:val="28"/>
          <w:lang w:val="tt-RU"/>
        </w:rPr>
        <w:t xml:space="preserve">     </w:t>
      </w:r>
      <w:r w:rsidR="001924B2" w:rsidRPr="001924B2">
        <w:rPr>
          <w:sz w:val="28"/>
          <w:szCs w:val="28"/>
          <w:lang w:val="tt-RU"/>
        </w:rPr>
        <w:t>Кеше  җирдә ни өчен яши?</w:t>
      </w:r>
      <w:r w:rsidR="001924B2">
        <w:rPr>
          <w:sz w:val="28"/>
          <w:szCs w:val="28"/>
          <w:lang w:val="tt-RU"/>
        </w:rPr>
        <w:t xml:space="preserve">  </w:t>
      </w:r>
      <w:r w:rsidR="001924B2" w:rsidRPr="001924B2">
        <w:rPr>
          <w:sz w:val="28"/>
          <w:szCs w:val="28"/>
          <w:lang w:val="tt-RU"/>
        </w:rPr>
        <w:t>Үзенең кыска гына вакыты эчендә ул барысына да өлгерергә: барын да танырга, белергә, үзе эшләп карарга, сөенергә, шатланырга, кайгы – хәсрәтне җиңеп чыгарга һәм иң мөһиме – үзе турында киләчәк буынга якты истәлек калдырырга тырыша.”Әгәр үлгәч тә искә алсыннар дисәң, игелекле нәсел һәм эчтәлекле китап язып калдыр” – дигән борынгы акыл ияләре.</w:t>
      </w:r>
    </w:p>
    <w:p w:rsidR="001924B2" w:rsidRPr="001924B2" w:rsidRDefault="001924B2" w:rsidP="001924B2">
      <w:pPr>
        <w:shd w:val="clear" w:color="auto" w:fill="FFFFFF"/>
        <w:spacing w:line="360" w:lineRule="auto"/>
        <w:jc w:val="both"/>
        <w:rPr>
          <w:sz w:val="28"/>
          <w:szCs w:val="28"/>
          <w:lang w:val="tt-RU"/>
        </w:rPr>
      </w:pPr>
      <w:r w:rsidRPr="001924B2">
        <w:rPr>
          <w:sz w:val="28"/>
          <w:szCs w:val="28"/>
          <w:lang w:val="tt-RU"/>
        </w:rPr>
        <w:t xml:space="preserve">                “ Илен белмәгән – игелексез, халкын белмәгән – холыксыз, нәселен белмәгән – нәсәпсез”, - дип халык юкка гына әйтмә</w:t>
      </w:r>
      <w:r w:rsidR="002E3EAD">
        <w:rPr>
          <w:sz w:val="28"/>
          <w:szCs w:val="28"/>
          <w:lang w:val="tt-RU"/>
        </w:rPr>
        <w:t>гән. Адәм баласы үзенең 7 буын</w:t>
      </w:r>
      <w:r w:rsidRPr="001924B2">
        <w:rPr>
          <w:sz w:val="28"/>
          <w:szCs w:val="28"/>
          <w:lang w:val="tt-RU"/>
        </w:rPr>
        <w:t xml:space="preserve"> бабасын белергә тиеш, дигән борынгылар.Шул вакытта гына кеше туган иленең, туган төбәгенең, туган йортының, үз халкының чыгышын белә.</w:t>
      </w:r>
    </w:p>
    <w:p w:rsidR="00D578FD" w:rsidRDefault="00D578FD" w:rsidP="001924B2">
      <w:pPr>
        <w:widowControl/>
        <w:shd w:val="clear" w:color="auto" w:fill="FFFFFF"/>
        <w:autoSpaceDE/>
        <w:autoSpaceDN/>
        <w:adjustRightInd/>
        <w:spacing w:before="100" w:beforeAutospacing="1" w:after="100" w:afterAutospacing="1" w:line="360" w:lineRule="auto"/>
        <w:ind w:firstLine="851"/>
        <w:contextualSpacing/>
        <w:jc w:val="both"/>
        <w:rPr>
          <w:sz w:val="28"/>
          <w:szCs w:val="28"/>
          <w:lang w:val="tt-RU"/>
        </w:rPr>
      </w:pPr>
      <w:r w:rsidRPr="001924B2">
        <w:rPr>
          <w:bCs/>
          <w:sz w:val="28"/>
          <w:szCs w:val="28"/>
          <w:lang w:val="tt-RU"/>
        </w:rPr>
        <w:t>Һәр кеше яшәеш чорына нинди дә булса нәтиҗә ясарга тиеш. Киләчәк буын өчен,  гаилә, авыл тарихын өйрәнүгә материал туплау бик мөһим. Архивларда күп кенә материаллар юкка чыккан, безгә тарихны сөйләп калдыручы өлкән яшьтәге кешеләрнең саны көннән көн кими. Алар буыннан – буынга сөйләнеп килгән хатирә, вакы</w:t>
      </w:r>
      <w:r w:rsidR="00641BAF">
        <w:rPr>
          <w:bCs/>
          <w:sz w:val="28"/>
          <w:szCs w:val="28"/>
          <w:lang w:val="tt-RU"/>
        </w:rPr>
        <w:t>йгаларны үзләре белән алып китә</w:t>
      </w:r>
      <w:r w:rsidRPr="001924B2">
        <w:rPr>
          <w:bCs/>
          <w:sz w:val="28"/>
          <w:szCs w:val="28"/>
          <w:lang w:val="tt-RU"/>
        </w:rPr>
        <w:t xml:space="preserve">. </w:t>
      </w:r>
      <w:r w:rsidRPr="001924B2">
        <w:rPr>
          <w:sz w:val="28"/>
          <w:szCs w:val="28"/>
          <w:lang w:val="tt-RU"/>
        </w:rPr>
        <w:t xml:space="preserve">Үз тарихын белмәгән халыкның киләчәге юк. Моның өчен һәр бала үз гаиләсенең, туган җиренең тарихын белергә, шуның аша халыкка якынаерга тиеш. Шәҗәрәне өйрәнү нәсел-ыру традицияләрен, гореф-гадәтләрен, йолаларын, әдәп-әхлагын, шөгыль-кәсепләрен белү һәм дәвам иттерү өчен </w:t>
      </w:r>
      <w:r w:rsidRPr="001924B2">
        <w:rPr>
          <w:sz w:val="28"/>
          <w:szCs w:val="28"/>
          <w:lang w:val="tt-RU"/>
        </w:rPr>
        <w:lastRenderedPageBreak/>
        <w:t>кирәк. Шулай булганда гына яшь кеше милләт җанлы, үз халкының улы булып җитлегә ала, аңарда милли аң ышанычлы формалаша.</w:t>
      </w:r>
    </w:p>
    <w:p w:rsidR="001924B2" w:rsidRDefault="001924B2" w:rsidP="001924B2">
      <w:pPr>
        <w:widowControl/>
        <w:shd w:val="clear" w:color="auto" w:fill="FFFFFF"/>
        <w:autoSpaceDE/>
        <w:autoSpaceDN/>
        <w:adjustRightInd/>
        <w:spacing w:before="100" w:beforeAutospacing="1" w:after="100" w:afterAutospacing="1" w:line="360" w:lineRule="auto"/>
        <w:ind w:firstLine="851"/>
        <w:contextualSpacing/>
        <w:jc w:val="both"/>
        <w:rPr>
          <w:sz w:val="28"/>
          <w:szCs w:val="28"/>
          <w:lang w:val="tt-RU"/>
        </w:rPr>
      </w:pPr>
    </w:p>
    <w:p w:rsidR="001924B2" w:rsidRPr="001924B2" w:rsidRDefault="001924B2" w:rsidP="001924B2">
      <w:pPr>
        <w:shd w:val="clear" w:color="auto" w:fill="FFFFFF"/>
        <w:spacing w:before="194" w:line="360" w:lineRule="auto"/>
        <w:jc w:val="both"/>
        <w:rPr>
          <w:noProof/>
          <w:sz w:val="28"/>
          <w:szCs w:val="28"/>
          <w:lang w:val="tt-RU"/>
        </w:rPr>
      </w:pPr>
      <w:r w:rsidRPr="001924B2">
        <w:rPr>
          <w:b/>
          <w:noProof/>
          <w:sz w:val="28"/>
          <w:szCs w:val="28"/>
          <w:lang w:val="tt-RU"/>
        </w:rPr>
        <w:t xml:space="preserve">Максат </w:t>
      </w:r>
      <w:r w:rsidRPr="001924B2">
        <w:rPr>
          <w:noProof/>
          <w:sz w:val="28"/>
          <w:szCs w:val="28"/>
          <w:lang w:val="tt-RU"/>
        </w:rPr>
        <w:t xml:space="preserve">:  1.Ата – бабаларның нәсел тарихларын белү һәм саклауның әһәмиятен аңлату.                            </w:t>
      </w:r>
    </w:p>
    <w:p w:rsidR="001924B2" w:rsidRPr="001924B2" w:rsidRDefault="001924B2" w:rsidP="001924B2">
      <w:pPr>
        <w:shd w:val="clear" w:color="auto" w:fill="FFFFFF"/>
        <w:spacing w:line="360" w:lineRule="auto"/>
        <w:ind w:right="14" w:firstLine="216"/>
        <w:jc w:val="both"/>
        <w:rPr>
          <w:noProof/>
          <w:sz w:val="28"/>
          <w:szCs w:val="28"/>
          <w:lang w:val="tt-RU"/>
        </w:rPr>
      </w:pPr>
      <w:r w:rsidRPr="001924B2">
        <w:rPr>
          <w:noProof/>
          <w:sz w:val="28"/>
          <w:szCs w:val="28"/>
          <w:lang w:val="tt-RU"/>
        </w:rPr>
        <w:t xml:space="preserve">                  </w:t>
      </w:r>
      <w:r w:rsidR="00641BAF">
        <w:rPr>
          <w:noProof/>
          <w:sz w:val="28"/>
          <w:szCs w:val="28"/>
          <w:lang w:val="tt-RU"/>
        </w:rPr>
        <w:t>2.</w:t>
      </w:r>
      <w:r w:rsidRPr="001924B2">
        <w:rPr>
          <w:noProof/>
          <w:sz w:val="28"/>
          <w:szCs w:val="28"/>
          <w:lang w:val="tt-RU"/>
        </w:rPr>
        <w:t xml:space="preserve">Нәсел шәҗәрәләренең ерак тарихыбызны өйрәнү өчен мөһим чыганак </w:t>
      </w:r>
      <w:r>
        <w:rPr>
          <w:noProof/>
          <w:sz w:val="28"/>
          <w:szCs w:val="28"/>
          <w:lang w:val="tt-RU"/>
        </w:rPr>
        <w:t xml:space="preserve">     </w:t>
      </w:r>
      <w:r w:rsidRPr="001924B2">
        <w:rPr>
          <w:noProof/>
          <w:sz w:val="28"/>
          <w:szCs w:val="28"/>
          <w:lang w:val="tt-RU"/>
        </w:rPr>
        <w:t xml:space="preserve"> булып торуларын төшендерү.</w:t>
      </w:r>
    </w:p>
    <w:p w:rsidR="001924B2" w:rsidRPr="001924B2" w:rsidRDefault="001924B2" w:rsidP="001924B2">
      <w:pPr>
        <w:shd w:val="clear" w:color="auto" w:fill="FFFFFF"/>
        <w:tabs>
          <w:tab w:val="left" w:leader="dot" w:pos="281"/>
        </w:tabs>
        <w:spacing w:line="360" w:lineRule="auto"/>
        <w:ind w:right="14" w:firstLine="216"/>
        <w:jc w:val="both"/>
        <w:rPr>
          <w:noProof/>
          <w:sz w:val="28"/>
          <w:szCs w:val="28"/>
          <w:lang w:val="tt-RU"/>
        </w:rPr>
      </w:pPr>
      <w:r w:rsidRPr="001924B2">
        <w:rPr>
          <w:noProof/>
          <w:sz w:val="28"/>
          <w:szCs w:val="28"/>
          <w:lang w:val="tt-RU"/>
        </w:rPr>
        <w:t xml:space="preserve">               </w:t>
      </w:r>
      <w:r w:rsidR="00641BAF">
        <w:rPr>
          <w:noProof/>
          <w:sz w:val="28"/>
          <w:szCs w:val="28"/>
          <w:lang w:val="tt-RU"/>
        </w:rPr>
        <w:t>3</w:t>
      </w:r>
      <w:r w:rsidRPr="001924B2">
        <w:rPr>
          <w:noProof/>
          <w:sz w:val="28"/>
          <w:szCs w:val="28"/>
          <w:lang w:val="tt-RU"/>
        </w:rPr>
        <w:t xml:space="preserve">. Укучыларны фәнни – тикшеренүләр белән </w:t>
      </w:r>
      <w:r>
        <w:rPr>
          <w:noProof/>
          <w:sz w:val="28"/>
          <w:szCs w:val="28"/>
          <w:lang w:val="tt-RU"/>
        </w:rPr>
        <w:t>шөгыльләнергә өйрәтү, танып -</w:t>
      </w:r>
      <w:r w:rsidRPr="001924B2">
        <w:rPr>
          <w:noProof/>
          <w:sz w:val="28"/>
          <w:szCs w:val="28"/>
          <w:lang w:val="tt-RU"/>
        </w:rPr>
        <w:t xml:space="preserve"> белү сәләтләрен, активлыкларын, мөстәкыйльлекләрен үстерү.</w:t>
      </w:r>
    </w:p>
    <w:p w:rsidR="001924B2" w:rsidRPr="001924B2" w:rsidRDefault="00641BAF" w:rsidP="001924B2">
      <w:pPr>
        <w:shd w:val="clear" w:color="auto" w:fill="FFFFFF"/>
        <w:tabs>
          <w:tab w:val="left" w:leader="dot" w:pos="281"/>
        </w:tabs>
        <w:spacing w:line="360" w:lineRule="auto"/>
        <w:ind w:left="1116" w:right="14"/>
        <w:jc w:val="both"/>
        <w:rPr>
          <w:noProof/>
          <w:sz w:val="28"/>
          <w:szCs w:val="28"/>
          <w:lang w:val="tt-RU"/>
        </w:rPr>
      </w:pPr>
      <w:r>
        <w:rPr>
          <w:noProof/>
          <w:sz w:val="28"/>
          <w:szCs w:val="28"/>
          <w:lang w:val="tt-RU"/>
        </w:rPr>
        <w:t>4</w:t>
      </w:r>
      <w:r w:rsidR="001924B2" w:rsidRPr="001924B2">
        <w:rPr>
          <w:noProof/>
          <w:sz w:val="28"/>
          <w:szCs w:val="28"/>
          <w:lang w:val="tt-RU"/>
        </w:rPr>
        <w:t>. Укучыларга милли патриотик тәрбия бирү. Үз</w:t>
      </w:r>
      <w:r w:rsidR="001924B2">
        <w:rPr>
          <w:noProof/>
          <w:sz w:val="28"/>
          <w:szCs w:val="28"/>
          <w:lang w:val="tt-RU"/>
        </w:rPr>
        <w:t xml:space="preserve"> нәселеңне, туганнарыңны </w:t>
      </w:r>
      <w:r w:rsidR="001924B2" w:rsidRPr="001924B2">
        <w:rPr>
          <w:noProof/>
          <w:sz w:val="28"/>
          <w:szCs w:val="28"/>
          <w:lang w:val="tt-RU"/>
        </w:rPr>
        <w:t xml:space="preserve"> ихтирам итү, алар белән урынлы горурлану хисләре тәрбияләү.</w:t>
      </w:r>
    </w:p>
    <w:p w:rsidR="001924B2" w:rsidRPr="001924B2" w:rsidRDefault="001924B2" w:rsidP="001924B2">
      <w:pPr>
        <w:widowControl/>
        <w:autoSpaceDE/>
        <w:autoSpaceDN/>
        <w:adjustRightInd/>
        <w:spacing w:after="200" w:line="360" w:lineRule="auto"/>
        <w:jc w:val="both"/>
        <w:rPr>
          <w:rFonts w:eastAsia="Calibri"/>
          <w:sz w:val="28"/>
          <w:szCs w:val="28"/>
          <w:lang w:val="tt-RU" w:eastAsia="en-US"/>
        </w:rPr>
      </w:pPr>
      <w:r w:rsidRPr="001924B2">
        <w:rPr>
          <w:rFonts w:eastAsia="Calibri"/>
          <w:b/>
          <w:bCs/>
          <w:sz w:val="28"/>
          <w:szCs w:val="28"/>
          <w:lang w:val="tt-RU" w:eastAsia="en-US"/>
        </w:rPr>
        <w:t>Бурычлар:</w:t>
      </w:r>
      <w:r w:rsidRPr="001924B2">
        <w:rPr>
          <w:rFonts w:eastAsia="Calibri"/>
          <w:sz w:val="28"/>
          <w:szCs w:val="28"/>
          <w:lang w:val="tt-RU" w:eastAsia="en-US"/>
        </w:rPr>
        <w:t xml:space="preserve"> </w:t>
      </w:r>
    </w:p>
    <w:p w:rsidR="001924B2" w:rsidRPr="001924B2" w:rsidRDefault="001924B2" w:rsidP="001924B2">
      <w:pPr>
        <w:widowControl/>
        <w:autoSpaceDE/>
        <w:autoSpaceDN/>
        <w:adjustRightInd/>
        <w:spacing w:after="200" w:line="360" w:lineRule="auto"/>
        <w:jc w:val="both"/>
        <w:rPr>
          <w:rFonts w:eastAsia="Calibri"/>
          <w:sz w:val="28"/>
          <w:szCs w:val="28"/>
          <w:lang w:val="tt-RU" w:eastAsia="en-US"/>
        </w:rPr>
      </w:pPr>
      <w:r w:rsidRPr="001924B2">
        <w:rPr>
          <w:rFonts w:eastAsia="Calibri"/>
          <w:sz w:val="28"/>
          <w:szCs w:val="28"/>
          <w:lang w:val="tt-RU" w:eastAsia="en-US"/>
        </w:rPr>
        <w:t>-   укучыларның аралаша белү күнекмәләрен камилләштерү, узара дустанә хезмәттәшлек булдыру.</w:t>
      </w:r>
    </w:p>
    <w:p w:rsidR="00641BAF" w:rsidRDefault="001924B2" w:rsidP="00641BAF">
      <w:pPr>
        <w:widowControl/>
        <w:autoSpaceDE/>
        <w:autoSpaceDN/>
        <w:adjustRightInd/>
        <w:spacing w:after="200" w:line="360" w:lineRule="auto"/>
        <w:jc w:val="both"/>
        <w:rPr>
          <w:rFonts w:eastAsia="Calibri"/>
          <w:sz w:val="28"/>
          <w:szCs w:val="28"/>
          <w:lang w:val="tt-RU" w:eastAsia="en-US"/>
        </w:rPr>
      </w:pPr>
      <w:r w:rsidRPr="001924B2">
        <w:rPr>
          <w:rFonts w:eastAsia="Calibri"/>
          <w:sz w:val="28"/>
          <w:szCs w:val="28"/>
          <w:lang w:val="tt-RU" w:eastAsia="en-US"/>
        </w:rPr>
        <w:t>- төркем эчендә эшли, альтернатив фикерләрне тыңлый белү,  биремнәрне үтәүдә һәр укучының җаваплылыгына ирешү.</w:t>
      </w:r>
    </w:p>
    <w:p w:rsidR="00D578FD" w:rsidRPr="00641BAF" w:rsidRDefault="00AA10E0" w:rsidP="00641BAF">
      <w:pPr>
        <w:widowControl/>
        <w:autoSpaceDE/>
        <w:autoSpaceDN/>
        <w:adjustRightInd/>
        <w:spacing w:after="200" w:line="360" w:lineRule="auto"/>
        <w:jc w:val="both"/>
        <w:rPr>
          <w:rFonts w:eastAsia="Calibri"/>
          <w:sz w:val="28"/>
          <w:szCs w:val="28"/>
          <w:lang w:val="tt-RU" w:eastAsia="en-US"/>
        </w:rPr>
      </w:pPr>
      <w:r>
        <w:rPr>
          <w:rFonts w:eastAsiaTheme="minorHAnsi"/>
          <w:b/>
          <w:sz w:val="28"/>
          <w:szCs w:val="28"/>
          <w:lang w:val="tt-RU" w:eastAsia="en-US"/>
        </w:rPr>
        <w:t xml:space="preserve">  </w:t>
      </w:r>
      <w:r w:rsidR="00D578FD" w:rsidRPr="001924B2">
        <w:rPr>
          <w:rFonts w:eastAsiaTheme="minorHAnsi"/>
          <w:b/>
          <w:sz w:val="28"/>
          <w:szCs w:val="28"/>
          <w:lang w:val="tt-RU" w:eastAsia="en-US"/>
        </w:rPr>
        <w:t>Укытуның шәхси нәтиҗәләре</w:t>
      </w:r>
    </w:p>
    <w:p w:rsidR="00D578FD" w:rsidRPr="001924B2" w:rsidRDefault="00D578FD" w:rsidP="001924B2">
      <w:pPr>
        <w:widowControl/>
        <w:overflowPunct w:val="0"/>
        <w:spacing w:line="360" w:lineRule="auto"/>
        <w:ind w:firstLine="851"/>
        <w:contextualSpacing/>
        <w:jc w:val="both"/>
        <w:rPr>
          <w:rFonts w:eastAsia="Calibri"/>
          <w:b/>
          <w:sz w:val="28"/>
          <w:szCs w:val="28"/>
          <w:lang w:val="tt-RU"/>
        </w:rPr>
      </w:pPr>
      <w:r w:rsidRPr="001924B2">
        <w:rPr>
          <w:rFonts w:eastAsia="Calibri"/>
          <w:sz w:val="28"/>
          <w:szCs w:val="28"/>
          <w:lang w:val="tt-RU"/>
        </w:rPr>
        <w:t xml:space="preserve">Гомуми белем бирү мәктәбен төгәлләгәндә, укучының үзенә һәм үзенең әйләнә-тирәсендәге кешеләргә, тормыштагы яшәеш проблемаларына карата </w:t>
      </w:r>
      <w:r w:rsidRPr="001924B2">
        <w:rPr>
          <w:rFonts w:eastAsia="MS Mincho"/>
          <w:bCs/>
          <w:iCs/>
          <w:sz w:val="28"/>
          <w:szCs w:val="28"/>
          <w:lang w:val="tt-RU" w:eastAsia="ja-JP"/>
        </w:rPr>
        <w:t>түбәндәге</w:t>
      </w:r>
      <w:r w:rsidRPr="001924B2">
        <w:rPr>
          <w:rFonts w:eastAsia="MS Mincho"/>
          <w:b/>
          <w:bCs/>
          <w:iCs/>
          <w:sz w:val="28"/>
          <w:szCs w:val="28"/>
          <w:lang w:val="tt-RU" w:eastAsia="ja-JP"/>
        </w:rPr>
        <w:t xml:space="preserve"> шәхси кыйммәтләре формалашкан булуы күзаллана</w:t>
      </w:r>
      <w:r w:rsidRPr="001924B2">
        <w:rPr>
          <w:rFonts w:eastAsia="MS Mincho"/>
          <w:bCs/>
          <w:iCs/>
          <w:sz w:val="28"/>
          <w:szCs w:val="28"/>
          <w:lang w:val="tt-RU" w:eastAsia="ja-JP"/>
        </w:rPr>
        <w:t>:</w:t>
      </w:r>
    </w:p>
    <w:p w:rsidR="00D578FD" w:rsidRPr="001924B2" w:rsidRDefault="00D578FD" w:rsidP="001924B2">
      <w:pPr>
        <w:widowControl/>
        <w:numPr>
          <w:ilvl w:val="0"/>
          <w:numId w:val="3"/>
        </w:numPr>
        <w:tabs>
          <w:tab w:val="left" w:pos="0"/>
        </w:tabs>
        <w:autoSpaceDE/>
        <w:autoSpaceDN/>
        <w:adjustRightInd/>
        <w:spacing w:before="120" w:after="200" w:line="360" w:lineRule="auto"/>
        <w:ind w:firstLine="851"/>
        <w:contextualSpacing/>
        <w:jc w:val="both"/>
        <w:rPr>
          <w:rFonts w:eastAsia="Calibri"/>
          <w:sz w:val="28"/>
          <w:szCs w:val="28"/>
          <w:lang w:val="tt-RU"/>
        </w:rPr>
      </w:pPr>
      <w:r w:rsidRPr="001924B2">
        <w:rPr>
          <w:rFonts w:eastAsia="Calibri"/>
          <w:sz w:val="28"/>
          <w:szCs w:val="28"/>
          <w:lang w:val="tt-RU"/>
        </w:rPr>
        <w:t xml:space="preserve">шәхесара һәм мәдәниятара аралашуда  татар теленә карата ихтирамлы караш булдыру һәм аны яхшы өйрәнү теләге тудыру; </w:t>
      </w:r>
    </w:p>
    <w:p w:rsidR="00D578FD" w:rsidRPr="001924B2" w:rsidRDefault="00D578FD" w:rsidP="001924B2">
      <w:pPr>
        <w:widowControl/>
        <w:numPr>
          <w:ilvl w:val="0"/>
          <w:numId w:val="3"/>
        </w:numPr>
        <w:autoSpaceDE/>
        <w:autoSpaceDN/>
        <w:adjustRightInd/>
        <w:spacing w:before="120"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әхлакый кагыйдәләрдә ориентлашу, аларны үтәүнең мәҗбүрилеген аңлау;</w:t>
      </w:r>
    </w:p>
    <w:p w:rsidR="00D578FD" w:rsidRPr="001924B2" w:rsidRDefault="00D578FD" w:rsidP="001924B2">
      <w:pPr>
        <w:widowControl/>
        <w:numPr>
          <w:ilvl w:val="0"/>
          <w:numId w:val="3"/>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lastRenderedPageBreak/>
        <w:t>текстлардагы төрле тормыш ситуацияләренә һәм геройларның          гамәлләренә гомүмкешелек нормаларыннан чыгып бәя бирү;</w:t>
      </w:r>
    </w:p>
    <w:p w:rsidR="00D578FD" w:rsidRPr="001924B2" w:rsidRDefault="00D578FD" w:rsidP="001924B2">
      <w:pPr>
        <w:widowControl/>
        <w:numPr>
          <w:ilvl w:val="0"/>
          <w:numId w:val="3"/>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color w:val="000000"/>
          <w:sz w:val="28"/>
          <w:szCs w:val="28"/>
          <w:lang w:val="tt-RU" w:eastAsia="tt-RU" w:bidi="tt-RU"/>
        </w:rPr>
        <w:t>«</w:t>
      </w:r>
      <w:r w:rsidRPr="001924B2">
        <w:rPr>
          <w:rFonts w:eastAsiaTheme="minorHAnsi"/>
          <w:sz w:val="28"/>
          <w:szCs w:val="28"/>
          <w:lang w:val="tt-RU" w:eastAsia="en-US"/>
        </w:rPr>
        <w:t xml:space="preserve">гаилә», </w:t>
      </w:r>
      <w:r w:rsidRPr="001924B2">
        <w:rPr>
          <w:rFonts w:eastAsiaTheme="minorHAnsi"/>
          <w:color w:val="000000"/>
          <w:sz w:val="28"/>
          <w:szCs w:val="28"/>
          <w:lang w:val="tt-RU" w:eastAsia="tt-RU" w:bidi="tt-RU"/>
        </w:rPr>
        <w:t>«</w:t>
      </w:r>
      <w:r w:rsidRPr="001924B2">
        <w:rPr>
          <w:rFonts w:eastAsiaTheme="minorHAnsi"/>
          <w:sz w:val="28"/>
          <w:szCs w:val="28"/>
          <w:lang w:val="tt-RU" w:eastAsia="en-US"/>
        </w:rPr>
        <w:t xml:space="preserve">туган ил», </w:t>
      </w:r>
      <w:r w:rsidRPr="001924B2">
        <w:rPr>
          <w:rFonts w:eastAsiaTheme="minorHAnsi"/>
          <w:color w:val="000000"/>
          <w:sz w:val="28"/>
          <w:szCs w:val="28"/>
          <w:lang w:val="tt-RU" w:eastAsia="tt-RU" w:bidi="tt-RU"/>
        </w:rPr>
        <w:t>«</w:t>
      </w:r>
      <w:r w:rsidRPr="001924B2">
        <w:rPr>
          <w:rFonts w:eastAsiaTheme="minorHAnsi"/>
          <w:sz w:val="28"/>
          <w:szCs w:val="28"/>
          <w:lang w:val="tt-RU" w:eastAsia="en-US"/>
        </w:rPr>
        <w:t>мәрхәмәтлелек»</w:t>
      </w:r>
      <w:r w:rsidRPr="001924B2">
        <w:rPr>
          <w:rFonts w:eastAsiaTheme="minorHAnsi"/>
          <w:color w:val="FF0000"/>
          <w:sz w:val="28"/>
          <w:szCs w:val="28"/>
          <w:lang w:val="tt-RU" w:eastAsia="en-US"/>
        </w:rPr>
        <w:t xml:space="preserve"> </w:t>
      </w:r>
      <w:r w:rsidRPr="001924B2">
        <w:rPr>
          <w:rFonts w:eastAsiaTheme="minorHAnsi"/>
          <w:sz w:val="28"/>
          <w:szCs w:val="28"/>
          <w:lang w:val="tt-RU" w:eastAsia="en-US"/>
        </w:rPr>
        <w:t xml:space="preserve">төшенчәләрен кабул итү, </w:t>
      </w:r>
      <w:r w:rsidRPr="001924B2">
        <w:rPr>
          <w:rFonts w:eastAsiaTheme="minorHAnsi"/>
          <w:color w:val="000000"/>
          <w:sz w:val="28"/>
          <w:szCs w:val="28"/>
          <w:lang w:val="tt-RU" w:eastAsia="tt-RU" w:bidi="tt-RU"/>
        </w:rPr>
        <w:t>«</w:t>
      </w:r>
      <w:r w:rsidRPr="001924B2">
        <w:rPr>
          <w:rFonts w:eastAsiaTheme="minorHAnsi"/>
          <w:sz w:val="28"/>
          <w:szCs w:val="28"/>
          <w:lang w:val="tt-RU" w:eastAsia="en-US"/>
        </w:rPr>
        <w:t xml:space="preserve">башкаларга карата түземлелек, кайгыртучанлык», </w:t>
      </w:r>
      <w:r w:rsidRPr="001924B2">
        <w:rPr>
          <w:rFonts w:eastAsiaTheme="minorHAnsi"/>
          <w:color w:val="000000"/>
          <w:sz w:val="28"/>
          <w:szCs w:val="28"/>
          <w:lang w:val="tt-RU" w:eastAsia="tt-RU" w:bidi="tt-RU"/>
        </w:rPr>
        <w:t>«</w:t>
      </w:r>
      <w:r w:rsidRPr="001924B2">
        <w:rPr>
          <w:rFonts w:eastAsiaTheme="minorHAnsi"/>
          <w:sz w:val="28"/>
          <w:szCs w:val="28"/>
          <w:lang w:val="tt-RU" w:eastAsia="en-US"/>
        </w:rPr>
        <w:t xml:space="preserve">кеше кадерен белү» кебек хисләр формалашу. </w:t>
      </w:r>
    </w:p>
    <w:p w:rsidR="00D578FD" w:rsidRPr="001924B2" w:rsidRDefault="00D578FD" w:rsidP="001924B2">
      <w:pPr>
        <w:widowControl/>
        <w:autoSpaceDE/>
        <w:autoSpaceDN/>
        <w:adjustRightInd/>
        <w:spacing w:before="120" w:line="360" w:lineRule="auto"/>
        <w:ind w:firstLine="851"/>
        <w:contextualSpacing/>
        <w:jc w:val="both"/>
        <w:rPr>
          <w:rFonts w:eastAsiaTheme="minorHAnsi"/>
          <w:b/>
          <w:sz w:val="28"/>
          <w:szCs w:val="28"/>
          <w:lang w:val="tt-RU" w:eastAsia="en-US"/>
        </w:rPr>
      </w:pPr>
      <w:r w:rsidRPr="001924B2">
        <w:rPr>
          <w:rFonts w:eastAsiaTheme="minorHAnsi"/>
          <w:b/>
          <w:sz w:val="28"/>
          <w:szCs w:val="28"/>
          <w:lang w:val="tt-RU" w:eastAsia="en-US"/>
        </w:rPr>
        <w:t>Укытуның метапредмет нәтиҗәләре</w:t>
      </w:r>
    </w:p>
    <w:p w:rsidR="00D578FD" w:rsidRPr="001924B2" w:rsidRDefault="00641BAF" w:rsidP="001924B2">
      <w:pPr>
        <w:widowControl/>
        <w:overflowPunct w:val="0"/>
        <w:spacing w:line="360" w:lineRule="auto"/>
        <w:ind w:firstLine="851"/>
        <w:contextualSpacing/>
        <w:jc w:val="both"/>
        <w:rPr>
          <w:rFonts w:eastAsia="MS Mincho"/>
          <w:bCs/>
          <w:iCs/>
          <w:sz w:val="28"/>
          <w:szCs w:val="28"/>
          <w:lang w:val="tt-RU" w:eastAsia="ja-JP"/>
        </w:rPr>
      </w:pPr>
      <w:r>
        <w:rPr>
          <w:rFonts w:eastAsia="Calibri"/>
          <w:sz w:val="28"/>
          <w:szCs w:val="28"/>
          <w:lang w:val="tt-RU"/>
        </w:rPr>
        <w:t>Башлангыч</w:t>
      </w:r>
      <w:r w:rsidR="00D578FD" w:rsidRPr="001924B2">
        <w:rPr>
          <w:rFonts w:eastAsia="Calibri"/>
          <w:sz w:val="28"/>
          <w:szCs w:val="28"/>
          <w:lang w:val="tt-RU"/>
        </w:rPr>
        <w:t xml:space="preserve"> белем бирү баскычында</w:t>
      </w:r>
      <w:r w:rsidR="00D578FD" w:rsidRPr="001924B2">
        <w:rPr>
          <w:rFonts w:eastAsia="Calibri"/>
          <w:noProof/>
          <w:color w:val="000000"/>
          <w:spacing w:val="-1"/>
          <w:sz w:val="28"/>
          <w:szCs w:val="28"/>
          <w:lang w:val="tt-RU"/>
        </w:rPr>
        <w:t xml:space="preserve"> телгә өйрәтү, укучыларның фикер йөртү,  интеллектуаль һәм иҗади сәләтләрен үстерүгә, шулай ук </w:t>
      </w:r>
      <w:r w:rsidR="00D578FD" w:rsidRPr="001924B2">
        <w:rPr>
          <w:rFonts w:eastAsia="Calibri"/>
          <w:noProof/>
          <w:spacing w:val="-1"/>
          <w:sz w:val="28"/>
          <w:szCs w:val="28"/>
          <w:lang w:val="tt-RU"/>
        </w:rPr>
        <w:t>р</w:t>
      </w:r>
      <w:r w:rsidR="00D578FD" w:rsidRPr="001924B2">
        <w:rPr>
          <w:rFonts w:eastAsia="MS Mincho"/>
          <w:bCs/>
          <w:sz w:val="28"/>
          <w:szCs w:val="28"/>
          <w:lang w:val="tt-RU" w:eastAsia="ja-JP"/>
        </w:rPr>
        <w:t xml:space="preserve">еаль тормышта туган проблемаларны хәл итү өчен кирәк булган </w:t>
      </w:r>
      <w:r w:rsidR="00D578FD" w:rsidRPr="001924B2">
        <w:rPr>
          <w:rFonts w:eastAsia="Calibri"/>
          <w:sz w:val="28"/>
          <w:szCs w:val="28"/>
          <w:lang w:val="tt-RU"/>
        </w:rPr>
        <w:t>универсаль уку гамәлләрен (</w:t>
      </w:r>
      <w:r w:rsidR="00D578FD" w:rsidRPr="001924B2">
        <w:rPr>
          <w:rFonts w:eastAsia="Calibri"/>
          <w:b/>
          <w:i/>
          <w:sz w:val="28"/>
          <w:szCs w:val="28"/>
          <w:lang w:val="tt-RU"/>
        </w:rPr>
        <w:t>танып белү, регулятив, коммуникатив)</w:t>
      </w:r>
      <w:r w:rsidR="00D578FD" w:rsidRPr="001924B2">
        <w:rPr>
          <w:rFonts w:eastAsia="Calibri"/>
          <w:sz w:val="28"/>
          <w:szCs w:val="28"/>
          <w:lang w:val="tt-RU"/>
        </w:rPr>
        <w:t xml:space="preserve"> </w:t>
      </w:r>
      <w:r w:rsidR="00D578FD" w:rsidRPr="001924B2">
        <w:rPr>
          <w:rFonts w:eastAsia="MS Mincho"/>
          <w:bCs/>
          <w:iCs/>
          <w:sz w:val="28"/>
          <w:szCs w:val="28"/>
          <w:lang w:val="tt-RU" w:eastAsia="ja-JP"/>
        </w:rPr>
        <w:t>формалаштыруга</w:t>
      </w:r>
      <w:r w:rsidR="00D578FD" w:rsidRPr="001924B2">
        <w:rPr>
          <w:rFonts w:eastAsia="MS Mincho"/>
          <w:b/>
          <w:bCs/>
          <w:iCs/>
          <w:sz w:val="28"/>
          <w:szCs w:val="28"/>
          <w:lang w:val="tt-RU" w:eastAsia="ja-JP"/>
        </w:rPr>
        <w:t xml:space="preserve"> </w:t>
      </w:r>
      <w:r w:rsidR="00D578FD" w:rsidRPr="001924B2">
        <w:rPr>
          <w:rFonts w:eastAsia="Calibri"/>
          <w:noProof/>
          <w:color w:val="000000"/>
          <w:spacing w:val="-1"/>
          <w:sz w:val="28"/>
          <w:szCs w:val="28"/>
          <w:lang w:val="tt-RU"/>
        </w:rPr>
        <w:t>хезмәт итә</w:t>
      </w:r>
      <w:r w:rsidR="00D578FD" w:rsidRPr="001924B2">
        <w:rPr>
          <w:rFonts w:eastAsia="MS Mincho"/>
          <w:bCs/>
          <w:iCs/>
          <w:sz w:val="28"/>
          <w:szCs w:val="28"/>
          <w:lang w:val="tt-RU" w:eastAsia="ja-JP"/>
        </w:rPr>
        <w:t xml:space="preserve">. </w:t>
      </w:r>
    </w:p>
    <w:p w:rsidR="00D578FD" w:rsidRPr="001924B2" w:rsidRDefault="00D578FD" w:rsidP="001924B2">
      <w:pPr>
        <w:widowControl/>
        <w:autoSpaceDE/>
        <w:autoSpaceDN/>
        <w:adjustRightInd/>
        <w:spacing w:line="360" w:lineRule="auto"/>
        <w:ind w:firstLine="851"/>
        <w:contextualSpacing/>
        <w:jc w:val="both"/>
        <w:rPr>
          <w:rFonts w:eastAsiaTheme="minorHAnsi"/>
          <w:i/>
          <w:sz w:val="28"/>
          <w:szCs w:val="28"/>
          <w:lang w:val="tt-RU" w:eastAsia="en-US"/>
        </w:rPr>
      </w:pPr>
      <w:r w:rsidRPr="001924B2">
        <w:rPr>
          <w:rFonts w:eastAsiaTheme="minorHAnsi"/>
          <w:b/>
          <w:i/>
          <w:sz w:val="28"/>
          <w:szCs w:val="28"/>
          <w:lang w:val="tt-RU" w:eastAsia="en-US"/>
        </w:rPr>
        <w:t>Танып белү</w:t>
      </w:r>
      <w:r w:rsidRPr="001924B2">
        <w:rPr>
          <w:rFonts w:eastAsiaTheme="minorHAnsi"/>
          <w:i/>
          <w:sz w:val="28"/>
          <w:szCs w:val="28"/>
          <w:lang w:val="tt-RU" w:eastAsia="en-US"/>
        </w:rPr>
        <w:t xml:space="preserve"> </w:t>
      </w:r>
      <w:r w:rsidRPr="001924B2">
        <w:rPr>
          <w:rFonts w:eastAsiaTheme="minorHAnsi"/>
          <w:b/>
          <w:i/>
          <w:sz w:val="28"/>
          <w:szCs w:val="28"/>
          <w:lang w:val="tt-RU" w:eastAsia="en-US"/>
        </w:rPr>
        <w:t>нәтиҗәләре</w:t>
      </w:r>
      <w:r w:rsidRPr="001924B2">
        <w:rPr>
          <w:rFonts w:eastAsiaTheme="minorHAnsi"/>
          <w:i/>
          <w:sz w:val="28"/>
          <w:szCs w:val="28"/>
          <w:lang w:val="tt-RU" w:eastAsia="en-US"/>
        </w:rPr>
        <w:t>:</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фикерләүне үстерү белән бәйле психик функцияләр: логик фикерләү, сәбәп-нәтиҗә бәйләнешләрен табу, индуктив, дедуктив фикерли белү;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объектларны  чагыштыру, классификацияләү  өчен уртак билгеләрне  билгеләү;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төп мәгълүматны  аеру, укылган яки тыңланган мәгълү</w:t>
      </w:r>
      <w:r w:rsidR="0018358B">
        <w:rPr>
          <w:rFonts w:eastAsiaTheme="minorHAnsi"/>
          <w:sz w:val="28"/>
          <w:szCs w:val="28"/>
          <w:lang w:val="tt-RU" w:eastAsia="en-US"/>
        </w:rPr>
        <w:t>матның эчтәлегенә бәя бирә белү, эш дәфтәренә теркәп бару (Кушымта 1)</w:t>
      </w:r>
      <w:r w:rsidRPr="001924B2">
        <w:rPr>
          <w:rFonts w:eastAsiaTheme="minorHAnsi"/>
          <w:sz w:val="28"/>
          <w:szCs w:val="28"/>
          <w:lang w:val="tt-RU" w:eastAsia="en-US"/>
        </w:rPr>
        <w:t xml:space="preserve"> </w:t>
      </w:r>
    </w:p>
    <w:p w:rsidR="00D578FD" w:rsidRPr="001924B2" w:rsidRDefault="00D578FD" w:rsidP="001924B2">
      <w:pPr>
        <w:widowControl/>
        <w:autoSpaceDE/>
        <w:autoSpaceDN/>
        <w:adjustRightInd/>
        <w:spacing w:line="360" w:lineRule="auto"/>
        <w:ind w:firstLine="851"/>
        <w:contextualSpacing/>
        <w:jc w:val="both"/>
        <w:rPr>
          <w:rFonts w:eastAsiaTheme="minorHAnsi"/>
          <w:b/>
          <w:sz w:val="28"/>
          <w:szCs w:val="28"/>
          <w:lang w:val="tt-RU" w:eastAsia="en-US"/>
        </w:rPr>
      </w:pPr>
      <w:r w:rsidRPr="001924B2">
        <w:rPr>
          <w:rFonts w:eastAsiaTheme="minorHAnsi"/>
          <w:b/>
          <w:i/>
          <w:sz w:val="28"/>
          <w:szCs w:val="28"/>
          <w:lang w:val="tt-RU" w:eastAsia="en-US"/>
        </w:rPr>
        <w:t>Регулятив нәтиҗәләр</w:t>
      </w:r>
      <w:r w:rsidRPr="001924B2">
        <w:rPr>
          <w:rFonts w:eastAsiaTheme="minorHAnsi"/>
          <w:b/>
          <w:sz w:val="28"/>
          <w:szCs w:val="28"/>
          <w:lang w:val="tt-RU" w:eastAsia="en-US"/>
        </w:rPr>
        <w:t>:</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 xml:space="preserve">уку хезмәтендә үзеңә максат куя, бурычларны билгели белү; </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эш тәртибен аңлап, уку эшчәнлеген оештыра, нәтиҗәле эш алымнарын таба  белү;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 xml:space="preserve">укудагы уңышларның, уңышсызлыкларның сәбәбен аңлый, анализлый белү; </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 xml:space="preserve">ихтыяр көче, максатчанлык, активлык кебек сәләтләрне формалаштыру; </w:t>
      </w:r>
    </w:p>
    <w:p w:rsidR="00D578FD" w:rsidRPr="001924B2" w:rsidRDefault="00D578FD" w:rsidP="001924B2">
      <w:pPr>
        <w:widowControl/>
        <w:autoSpaceDE/>
        <w:autoSpaceDN/>
        <w:adjustRightInd/>
        <w:spacing w:line="360" w:lineRule="auto"/>
        <w:ind w:firstLine="851"/>
        <w:contextualSpacing/>
        <w:jc w:val="both"/>
        <w:rPr>
          <w:rFonts w:eastAsiaTheme="minorHAnsi"/>
          <w:b/>
          <w:sz w:val="28"/>
          <w:szCs w:val="28"/>
          <w:lang w:val="tt-RU" w:eastAsia="en-US"/>
        </w:rPr>
      </w:pPr>
      <w:r w:rsidRPr="001924B2">
        <w:rPr>
          <w:rFonts w:eastAsiaTheme="minorHAnsi"/>
          <w:b/>
          <w:i/>
          <w:sz w:val="28"/>
          <w:szCs w:val="28"/>
          <w:lang w:val="tt-RU" w:eastAsia="en-US"/>
        </w:rPr>
        <w:lastRenderedPageBreak/>
        <w:t>Коммуникатив</w:t>
      </w:r>
      <w:r w:rsidRPr="001924B2">
        <w:rPr>
          <w:rFonts w:eastAsiaTheme="minorHAnsi"/>
          <w:b/>
          <w:sz w:val="28"/>
          <w:szCs w:val="28"/>
          <w:lang w:val="tt-RU" w:eastAsia="en-US"/>
        </w:rPr>
        <w:t xml:space="preserve"> нәтиҗәләр:</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әңгәмәдәшеңнең фикерен тыңлый, аңа туры килерлек җавап бирә белү;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әңгәмәдәш  белән  аралашу калыбын төзү;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аралаша белү сәләтен үстерү (аралашучанлык, хислелек, эмпатия хисләре);</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парларда һәм күмәк эшли белү;</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мәгълүматны туплау өчен</w:t>
      </w:r>
      <w:r w:rsidRPr="001924B2">
        <w:rPr>
          <w:rFonts w:eastAsiaTheme="minorHAnsi"/>
          <w:color w:val="FF0000"/>
          <w:sz w:val="28"/>
          <w:szCs w:val="28"/>
          <w:lang w:val="tt-RU" w:eastAsia="en-US"/>
        </w:rPr>
        <w:t>,</w:t>
      </w:r>
      <w:r w:rsidRPr="001924B2">
        <w:rPr>
          <w:rFonts w:eastAsiaTheme="minorHAnsi"/>
          <w:sz w:val="28"/>
          <w:szCs w:val="28"/>
          <w:lang w:val="tt-RU" w:eastAsia="en-US"/>
        </w:rPr>
        <w:t xml:space="preserve"> күмәк эш  башкару;</w:t>
      </w:r>
    </w:p>
    <w:p w:rsidR="00D578FD" w:rsidRPr="001924B2" w:rsidRDefault="00D578FD" w:rsidP="001924B2">
      <w:pPr>
        <w:widowControl/>
        <w:numPr>
          <w:ilvl w:val="0"/>
          <w:numId w:val="2"/>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әңгәмәдәшең белән сөйләшүне башлый, дәвам итә, тәмамлый белү.</w:t>
      </w:r>
    </w:p>
    <w:p w:rsidR="00D578FD" w:rsidRPr="001924B2" w:rsidRDefault="00D578FD" w:rsidP="001924B2">
      <w:pPr>
        <w:widowControl/>
        <w:autoSpaceDE/>
        <w:autoSpaceDN/>
        <w:adjustRightInd/>
        <w:spacing w:after="200" w:line="360" w:lineRule="auto"/>
        <w:ind w:firstLine="851"/>
        <w:contextualSpacing/>
        <w:jc w:val="both"/>
        <w:rPr>
          <w:b/>
          <w:sz w:val="28"/>
          <w:szCs w:val="28"/>
          <w:lang w:val="tt-RU"/>
        </w:rPr>
      </w:pPr>
      <w:r w:rsidRPr="001924B2">
        <w:rPr>
          <w:b/>
          <w:sz w:val="28"/>
          <w:szCs w:val="28"/>
          <w:lang w:val="tt-RU"/>
        </w:rPr>
        <w:t>Курсның предмет нәтиҗәләре</w:t>
      </w:r>
    </w:p>
    <w:p w:rsidR="00D578FD" w:rsidRPr="001924B2" w:rsidRDefault="00D578FD" w:rsidP="001924B2">
      <w:pPr>
        <w:widowControl/>
        <w:autoSpaceDE/>
        <w:autoSpaceDN/>
        <w:adjustRightInd/>
        <w:spacing w:after="200" w:line="360" w:lineRule="auto"/>
        <w:ind w:firstLine="851"/>
        <w:contextualSpacing/>
        <w:jc w:val="both"/>
        <w:rPr>
          <w:b/>
          <w:sz w:val="28"/>
          <w:szCs w:val="28"/>
          <w:lang w:val="tt-RU"/>
        </w:rPr>
      </w:pPr>
      <w:r w:rsidRPr="001924B2">
        <w:rPr>
          <w:rFonts w:eastAsiaTheme="minorHAnsi"/>
          <w:b/>
          <w:sz w:val="28"/>
          <w:szCs w:val="28"/>
          <w:lang w:val="tt-RU" w:eastAsia="en-US"/>
        </w:rPr>
        <w:t xml:space="preserve">Тыңлап аңлау: </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 xml:space="preserve">тәкъдим ителгән текстны тыңлап, эчтәлеге буенча сорау бирә, сорауларга җавап бирә белү; </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зур булмаган аутентив яки адаптацияләнгән</w:t>
      </w:r>
      <w:r w:rsidR="004B08EE">
        <w:rPr>
          <w:rFonts w:eastAsiaTheme="minorHAnsi"/>
          <w:sz w:val="28"/>
          <w:szCs w:val="28"/>
          <w:lang w:val="tt-RU" w:eastAsia="en-US"/>
        </w:rPr>
        <w:t xml:space="preserve"> әсәрләрдән</w:t>
      </w:r>
      <w:r w:rsidRPr="001924B2">
        <w:rPr>
          <w:rFonts w:eastAsiaTheme="minorHAnsi"/>
          <w:sz w:val="28"/>
          <w:szCs w:val="28"/>
          <w:lang w:val="tt-RU" w:eastAsia="en-US"/>
        </w:rPr>
        <w:t xml:space="preserve"> өзекләрне тыңлап аңлап, эчтәлеге буенча фикереңне әйтә, аралашуга чыга белү;</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сыйныфташларыңның сөйләмен тыңлап аңлау һәм аларга үз фикереңне аңлата белү, алар белән әңгәмә кору, әңгәмәдә катнаша белү.</w:t>
      </w:r>
    </w:p>
    <w:p w:rsidR="00D578FD" w:rsidRPr="001924B2" w:rsidRDefault="00D578FD" w:rsidP="001924B2">
      <w:pPr>
        <w:widowControl/>
        <w:autoSpaceDE/>
        <w:autoSpaceDN/>
        <w:adjustRightInd/>
        <w:spacing w:line="360" w:lineRule="auto"/>
        <w:ind w:firstLine="851"/>
        <w:contextualSpacing/>
        <w:jc w:val="both"/>
        <w:rPr>
          <w:rFonts w:eastAsiaTheme="minorHAnsi"/>
          <w:b/>
          <w:sz w:val="28"/>
          <w:szCs w:val="28"/>
          <w:lang w:val="tt-RU" w:eastAsia="en-US"/>
        </w:rPr>
      </w:pPr>
      <w:r w:rsidRPr="001924B2">
        <w:rPr>
          <w:rFonts w:eastAsiaTheme="minorHAnsi"/>
          <w:b/>
          <w:sz w:val="28"/>
          <w:szCs w:val="28"/>
          <w:lang w:val="tt-RU" w:eastAsia="en-US"/>
        </w:rPr>
        <w:t>Диалогик сөйләм:</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сорау, җавап, килешү-килешмәү, шикләнү һәм башка репликаларны дөрес кулланып, әңгәмә кору, сөйләшә белү;</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D578FD" w:rsidRPr="001924B2" w:rsidRDefault="00D578FD" w:rsidP="001924B2">
      <w:pPr>
        <w:widowControl/>
        <w:autoSpaceDE/>
        <w:autoSpaceDN/>
        <w:adjustRightInd/>
        <w:spacing w:line="360" w:lineRule="auto"/>
        <w:ind w:firstLine="851"/>
        <w:contextualSpacing/>
        <w:jc w:val="both"/>
        <w:rPr>
          <w:rFonts w:eastAsiaTheme="minorHAnsi"/>
          <w:b/>
          <w:sz w:val="28"/>
          <w:szCs w:val="28"/>
          <w:lang w:val="tt-RU" w:eastAsia="en-US"/>
        </w:rPr>
      </w:pPr>
      <w:r w:rsidRPr="001924B2">
        <w:rPr>
          <w:rFonts w:eastAsiaTheme="minorHAnsi"/>
          <w:b/>
          <w:sz w:val="28"/>
          <w:szCs w:val="28"/>
          <w:lang w:val="tt-RU" w:eastAsia="en-US"/>
        </w:rPr>
        <w:t>Монологик сөйләм:</w:t>
      </w:r>
    </w:p>
    <w:p w:rsidR="00D578FD" w:rsidRPr="001924B2" w:rsidRDefault="00D578FD" w:rsidP="001924B2">
      <w:pPr>
        <w:widowControl/>
        <w:numPr>
          <w:ilvl w:val="0"/>
          <w:numId w:val="4"/>
        </w:numPr>
        <w:autoSpaceDE/>
        <w:autoSpaceDN/>
        <w:adjustRightInd/>
        <w:spacing w:after="200" w:line="360" w:lineRule="auto"/>
        <w:ind w:firstLine="851"/>
        <w:contextualSpacing/>
        <w:jc w:val="both"/>
        <w:rPr>
          <w:rFonts w:eastAsiaTheme="minorHAnsi"/>
          <w:sz w:val="28"/>
          <w:szCs w:val="28"/>
          <w:lang w:val="tt-RU" w:eastAsia="en-US"/>
        </w:rPr>
      </w:pPr>
      <w:r w:rsidRPr="001924B2">
        <w:rPr>
          <w:rFonts w:eastAsiaTheme="minorHAnsi"/>
          <w:sz w:val="28"/>
          <w:szCs w:val="28"/>
          <w:lang w:val="tt-RU" w:eastAsia="en-US"/>
        </w:rPr>
        <w:t>конкрет ситуациягә үз карашыңны әйтә, төрле вакыйга</w:t>
      </w:r>
      <w:r w:rsidR="00641BAF">
        <w:rPr>
          <w:rFonts w:eastAsiaTheme="minorHAnsi"/>
          <w:sz w:val="28"/>
          <w:szCs w:val="28"/>
          <w:lang w:val="tt-RU" w:eastAsia="en-US"/>
        </w:rPr>
        <w:t>лар, яңалыкларны хәбәр итә белү.</w:t>
      </w:r>
    </w:p>
    <w:p w:rsidR="00F87115" w:rsidRPr="001924B2" w:rsidRDefault="00F87115" w:rsidP="00AA10E0">
      <w:pPr>
        <w:pStyle w:val="a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0"/>
        <w:rPr>
          <w:rFonts w:ascii="Times New Roman" w:hAnsi="Times New Roman" w:cs="Times New Roman"/>
          <w:b/>
          <w:sz w:val="28"/>
          <w:szCs w:val="28"/>
          <w:lang w:val="tt-RU"/>
        </w:rPr>
      </w:pPr>
      <w:proofErr w:type="spellStart"/>
      <w:proofErr w:type="gramStart"/>
      <w:r w:rsidRPr="001924B2">
        <w:rPr>
          <w:rFonts w:ascii="Times New Roman" w:hAnsi="Times New Roman" w:cs="Times New Roman"/>
          <w:b/>
          <w:sz w:val="28"/>
          <w:szCs w:val="28"/>
        </w:rPr>
        <w:t>Календар</w:t>
      </w:r>
      <w:proofErr w:type="spellEnd"/>
      <w:r w:rsidRPr="001924B2">
        <w:rPr>
          <w:rFonts w:ascii="Times New Roman" w:hAnsi="Times New Roman" w:cs="Times New Roman"/>
          <w:b/>
          <w:sz w:val="28"/>
          <w:szCs w:val="28"/>
          <w:lang w:val="tt-RU"/>
        </w:rPr>
        <w:t>ь</w:t>
      </w:r>
      <w:r w:rsidRPr="001924B2">
        <w:rPr>
          <w:rFonts w:ascii="Times New Roman" w:hAnsi="Times New Roman" w:cs="Times New Roman"/>
          <w:b/>
          <w:sz w:val="28"/>
          <w:szCs w:val="28"/>
        </w:rPr>
        <w:t>-</w:t>
      </w:r>
      <w:proofErr w:type="spellStart"/>
      <w:r w:rsidRPr="001924B2">
        <w:rPr>
          <w:rFonts w:ascii="Times New Roman" w:hAnsi="Times New Roman" w:cs="Times New Roman"/>
          <w:b/>
          <w:sz w:val="28"/>
          <w:szCs w:val="28"/>
        </w:rPr>
        <w:t>темати</w:t>
      </w:r>
      <w:proofErr w:type="spellEnd"/>
      <w:r w:rsidRPr="001924B2">
        <w:rPr>
          <w:rFonts w:ascii="Times New Roman" w:hAnsi="Times New Roman" w:cs="Times New Roman"/>
          <w:b/>
          <w:sz w:val="28"/>
          <w:szCs w:val="28"/>
          <w:lang w:val="tt-RU"/>
        </w:rPr>
        <w:t>к</w:t>
      </w:r>
      <w:proofErr w:type="gramEnd"/>
      <w:r w:rsidRPr="001924B2">
        <w:rPr>
          <w:rFonts w:ascii="Times New Roman" w:hAnsi="Times New Roman" w:cs="Times New Roman"/>
          <w:b/>
          <w:sz w:val="28"/>
          <w:szCs w:val="28"/>
          <w:lang w:val="tt-RU"/>
        </w:rPr>
        <w:t xml:space="preserve"> </w:t>
      </w:r>
      <w:r w:rsidRPr="001924B2">
        <w:rPr>
          <w:rFonts w:ascii="Times New Roman" w:hAnsi="Times New Roman" w:cs="Times New Roman"/>
          <w:b/>
          <w:sz w:val="28"/>
          <w:szCs w:val="28"/>
        </w:rPr>
        <w:t>план</w:t>
      </w:r>
    </w:p>
    <w:p w:rsidR="00F87115" w:rsidRPr="001924B2" w:rsidRDefault="00F87115" w:rsidP="001924B2">
      <w:pPr>
        <w:spacing w:line="360" w:lineRule="auto"/>
        <w:rPr>
          <w:noProof/>
          <w:sz w:val="28"/>
          <w:szCs w:val="28"/>
          <w:lang w:val="tt-RU"/>
        </w:rPr>
      </w:pPr>
    </w:p>
    <w:tbl>
      <w:tblPr>
        <w:tblStyle w:val="a3"/>
        <w:tblW w:w="10925" w:type="dxa"/>
        <w:tblInd w:w="-1026" w:type="dxa"/>
        <w:tblLook w:val="04A0" w:firstRow="1" w:lastRow="0" w:firstColumn="1" w:lastColumn="0" w:noHBand="0" w:noVBand="1"/>
      </w:tblPr>
      <w:tblGrid>
        <w:gridCol w:w="876"/>
        <w:gridCol w:w="5115"/>
        <w:gridCol w:w="2467"/>
        <w:gridCol w:w="2467"/>
      </w:tblGrid>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w:t>
            </w:r>
          </w:p>
        </w:tc>
        <w:tc>
          <w:tcPr>
            <w:tcW w:w="5115" w:type="dxa"/>
          </w:tcPr>
          <w:p w:rsidR="00F87115" w:rsidRPr="001924B2" w:rsidRDefault="00F87115" w:rsidP="001924B2">
            <w:pPr>
              <w:spacing w:line="360" w:lineRule="auto"/>
              <w:rPr>
                <w:sz w:val="28"/>
                <w:szCs w:val="28"/>
                <w:lang w:val="tt-RU"/>
              </w:rPr>
            </w:pPr>
            <w:r w:rsidRPr="001924B2">
              <w:rPr>
                <w:sz w:val="28"/>
                <w:szCs w:val="28"/>
                <w:lang w:val="tt-RU"/>
              </w:rPr>
              <w:t>тема</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сәг</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Үтәү вакыты</w:t>
            </w: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 xml:space="preserve"> Кереш.Туган җирем</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2</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Туган авылым</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3</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Минем урамым</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4</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Минем гаиләм</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641BAF">
        <w:trPr>
          <w:trHeight w:val="750"/>
        </w:trPr>
        <w:tc>
          <w:tcPr>
            <w:tcW w:w="876" w:type="dxa"/>
          </w:tcPr>
          <w:p w:rsidR="00F87115" w:rsidRPr="001924B2" w:rsidRDefault="00F87115" w:rsidP="001924B2">
            <w:pPr>
              <w:spacing w:line="360" w:lineRule="auto"/>
              <w:rPr>
                <w:sz w:val="28"/>
                <w:szCs w:val="28"/>
                <w:lang w:val="tt-RU"/>
              </w:rPr>
            </w:pPr>
            <w:r w:rsidRPr="001924B2">
              <w:rPr>
                <w:sz w:val="28"/>
                <w:szCs w:val="28"/>
                <w:lang w:val="tt-RU"/>
              </w:rPr>
              <w:t>5</w:t>
            </w:r>
          </w:p>
        </w:tc>
        <w:tc>
          <w:tcPr>
            <w:tcW w:w="5115" w:type="dxa"/>
          </w:tcPr>
          <w:p w:rsidR="00B72C86" w:rsidRPr="001924B2" w:rsidRDefault="00B72C86" w:rsidP="001924B2">
            <w:pPr>
              <w:pStyle w:val="a6"/>
              <w:spacing w:line="360" w:lineRule="auto"/>
              <w:jc w:val="both"/>
              <w:rPr>
                <w:rFonts w:ascii="Times New Roman" w:hAnsi="Times New Roman" w:cs="Times New Roman"/>
                <w:sz w:val="28"/>
                <w:szCs w:val="28"/>
                <w:lang w:val="tt-RU" w:eastAsia="ru-RU"/>
              </w:rPr>
            </w:pPr>
            <w:r w:rsidRPr="001924B2">
              <w:rPr>
                <w:rFonts w:ascii="Times New Roman" w:hAnsi="Times New Roman" w:cs="Times New Roman"/>
                <w:sz w:val="28"/>
                <w:szCs w:val="28"/>
                <w:lang w:val="tt-RU" w:eastAsia="ru-RU"/>
              </w:rPr>
              <w:t>Татар исемнәре. Борынгы исемнәр тарихы.</w:t>
            </w:r>
          </w:p>
          <w:p w:rsidR="00F87115" w:rsidRPr="001924B2" w:rsidRDefault="00F87115" w:rsidP="001924B2">
            <w:pPr>
              <w:spacing w:line="360" w:lineRule="auto"/>
              <w:rPr>
                <w:sz w:val="28"/>
                <w:szCs w:val="28"/>
                <w:lang w:val="tt-RU"/>
              </w:rPr>
            </w:pP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6</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Гаиләмдәге исемнәрнең мәг</w:t>
            </w:r>
            <w:r w:rsidRPr="001924B2">
              <w:rPr>
                <w:sz w:val="28"/>
                <w:szCs w:val="28"/>
              </w:rPr>
              <w:t>ъ</w:t>
            </w:r>
            <w:r w:rsidRPr="001924B2">
              <w:rPr>
                <w:sz w:val="28"/>
                <w:szCs w:val="28"/>
                <w:lang w:val="tt-RU"/>
              </w:rPr>
              <w:t>нәсе</w:t>
            </w:r>
          </w:p>
          <w:p w:rsidR="00AA2344" w:rsidRPr="001924B2" w:rsidRDefault="00AA2344" w:rsidP="001924B2">
            <w:pPr>
              <w:spacing w:line="360" w:lineRule="auto"/>
              <w:rPr>
                <w:sz w:val="28"/>
                <w:szCs w:val="28"/>
                <w:lang w:val="tt-RU"/>
              </w:rPr>
            </w:pP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AA2344" w:rsidRPr="001924B2" w:rsidTr="00F87115">
        <w:trPr>
          <w:trHeight w:val="270"/>
        </w:trPr>
        <w:tc>
          <w:tcPr>
            <w:tcW w:w="876" w:type="dxa"/>
          </w:tcPr>
          <w:p w:rsidR="00AA2344" w:rsidRPr="001924B2" w:rsidRDefault="00AA2344" w:rsidP="001924B2">
            <w:pPr>
              <w:spacing w:line="360" w:lineRule="auto"/>
              <w:rPr>
                <w:sz w:val="28"/>
                <w:szCs w:val="28"/>
                <w:lang w:val="tt-RU"/>
              </w:rPr>
            </w:pPr>
            <w:r w:rsidRPr="001924B2">
              <w:rPr>
                <w:sz w:val="28"/>
                <w:szCs w:val="28"/>
                <w:lang w:val="tt-RU"/>
              </w:rPr>
              <w:t>7</w:t>
            </w:r>
          </w:p>
        </w:tc>
        <w:tc>
          <w:tcPr>
            <w:tcW w:w="5115" w:type="dxa"/>
          </w:tcPr>
          <w:p w:rsidR="00AA2344" w:rsidRPr="001924B2" w:rsidRDefault="00AA2344" w:rsidP="001924B2">
            <w:pPr>
              <w:spacing w:line="360" w:lineRule="auto"/>
              <w:rPr>
                <w:sz w:val="28"/>
                <w:szCs w:val="28"/>
                <w:lang w:val="tt-RU"/>
              </w:rPr>
            </w:pPr>
            <w:r w:rsidRPr="001924B2">
              <w:rPr>
                <w:sz w:val="28"/>
                <w:szCs w:val="28"/>
                <w:lang w:val="tt-RU"/>
              </w:rPr>
              <w:t>Гаиләмдәге исемнәрнең мәг</w:t>
            </w:r>
            <w:r w:rsidRPr="001924B2">
              <w:rPr>
                <w:sz w:val="28"/>
                <w:szCs w:val="28"/>
              </w:rPr>
              <w:t>ъ</w:t>
            </w:r>
            <w:r w:rsidRPr="001924B2">
              <w:rPr>
                <w:sz w:val="28"/>
                <w:szCs w:val="28"/>
                <w:lang w:val="tt-RU"/>
              </w:rPr>
              <w:t>нәсе</w:t>
            </w:r>
          </w:p>
          <w:p w:rsidR="00AA2344" w:rsidRPr="001924B2" w:rsidRDefault="00AA2344" w:rsidP="001924B2">
            <w:pPr>
              <w:spacing w:line="360" w:lineRule="auto"/>
              <w:rPr>
                <w:sz w:val="28"/>
                <w:szCs w:val="28"/>
                <w:lang w:val="tt-RU"/>
              </w:rPr>
            </w:pP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7</w:t>
            </w:r>
          </w:p>
        </w:tc>
        <w:tc>
          <w:tcPr>
            <w:tcW w:w="5115" w:type="dxa"/>
          </w:tcPr>
          <w:p w:rsidR="00B72C86" w:rsidRPr="001924B2" w:rsidRDefault="00B72C86" w:rsidP="001924B2">
            <w:pPr>
              <w:pStyle w:val="a6"/>
              <w:spacing w:line="360" w:lineRule="auto"/>
              <w:jc w:val="both"/>
              <w:rPr>
                <w:rFonts w:ascii="Times New Roman" w:hAnsi="Times New Roman" w:cs="Times New Roman"/>
                <w:sz w:val="28"/>
                <w:szCs w:val="28"/>
                <w:lang w:val="tt-RU" w:eastAsia="ru-RU"/>
              </w:rPr>
            </w:pPr>
            <w:r w:rsidRPr="001924B2">
              <w:rPr>
                <w:rFonts w:ascii="Times New Roman" w:hAnsi="Times New Roman" w:cs="Times New Roman"/>
                <w:sz w:val="28"/>
                <w:szCs w:val="28"/>
                <w:lang w:val="tt-RU" w:eastAsia="ru-RU"/>
              </w:rPr>
              <w:t>Татар халкында исем кушу йоласы.</w:t>
            </w:r>
          </w:p>
          <w:p w:rsidR="00F87115" w:rsidRPr="001924B2" w:rsidRDefault="00F87115" w:rsidP="001924B2">
            <w:pPr>
              <w:spacing w:line="360" w:lineRule="auto"/>
              <w:rPr>
                <w:sz w:val="28"/>
                <w:szCs w:val="28"/>
                <w:lang w:val="tt-RU"/>
              </w:rPr>
            </w:pP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8</w:t>
            </w:r>
          </w:p>
        </w:tc>
        <w:tc>
          <w:tcPr>
            <w:tcW w:w="5115" w:type="dxa"/>
          </w:tcPr>
          <w:p w:rsidR="00B72C86" w:rsidRPr="001924B2" w:rsidRDefault="00B72C86" w:rsidP="001924B2">
            <w:pPr>
              <w:pStyle w:val="a6"/>
              <w:spacing w:line="360" w:lineRule="auto"/>
              <w:jc w:val="both"/>
              <w:rPr>
                <w:rFonts w:ascii="Times New Roman" w:hAnsi="Times New Roman" w:cs="Times New Roman"/>
                <w:sz w:val="28"/>
                <w:szCs w:val="28"/>
                <w:lang w:val="tt-RU" w:eastAsia="ru-RU"/>
              </w:rPr>
            </w:pPr>
            <w:r w:rsidRPr="001924B2">
              <w:rPr>
                <w:rFonts w:ascii="Times New Roman" w:hAnsi="Times New Roman" w:cs="Times New Roman"/>
                <w:sz w:val="28"/>
                <w:szCs w:val="28"/>
                <w:lang w:val="tt-RU" w:eastAsia="ru-RU"/>
              </w:rPr>
              <w:t>Татар халкында исем кушу йоласы.</w:t>
            </w:r>
          </w:p>
          <w:p w:rsidR="00F87115" w:rsidRPr="001924B2" w:rsidRDefault="00F87115" w:rsidP="001924B2">
            <w:pPr>
              <w:spacing w:line="360" w:lineRule="auto"/>
              <w:rPr>
                <w:sz w:val="28"/>
                <w:szCs w:val="28"/>
                <w:lang w:val="tt-RU"/>
              </w:rPr>
            </w:pP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9</w:t>
            </w:r>
          </w:p>
        </w:tc>
        <w:tc>
          <w:tcPr>
            <w:tcW w:w="5115" w:type="dxa"/>
          </w:tcPr>
          <w:p w:rsidR="00F87115" w:rsidRPr="001924B2" w:rsidRDefault="00B72C86" w:rsidP="001924B2">
            <w:pPr>
              <w:pStyle w:val="a6"/>
              <w:spacing w:line="360" w:lineRule="auto"/>
              <w:jc w:val="both"/>
              <w:rPr>
                <w:rFonts w:ascii="Times New Roman" w:hAnsi="Times New Roman" w:cs="Times New Roman"/>
                <w:sz w:val="28"/>
                <w:szCs w:val="28"/>
                <w:lang w:val="tt-RU"/>
              </w:rPr>
            </w:pPr>
            <w:r w:rsidRPr="001924B2">
              <w:rPr>
                <w:rFonts w:ascii="Times New Roman" w:hAnsi="Times New Roman" w:cs="Times New Roman"/>
                <w:sz w:val="28"/>
                <w:szCs w:val="28"/>
                <w:lang w:val="tt-RU"/>
              </w:rPr>
              <w:t>Әби-бабаларым ни атлы булган?</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F87115" w:rsidP="001924B2">
            <w:pPr>
              <w:spacing w:line="360" w:lineRule="auto"/>
              <w:rPr>
                <w:sz w:val="28"/>
                <w:szCs w:val="28"/>
                <w:lang w:val="tt-RU"/>
              </w:rPr>
            </w:pPr>
            <w:r w:rsidRPr="001924B2">
              <w:rPr>
                <w:sz w:val="28"/>
                <w:szCs w:val="28"/>
                <w:lang w:val="tt-RU"/>
              </w:rPr>
              <w:t>10</w:t>
            </w:r>
          </w:p>
        </w:tc>
        <w:tc>
          <w:tcPr>
            <w:tcW w:w="5115" w:type="dxa"/>
          </w:tcPr>
          <w:p w:rsidR="00F87115" w:rsidRPr="001924B2" w:rsidRDefault="00B72C86" w:rsidP="001924B2">
            <w:pPr>
              <w:pStyle w:val="a6"/>
              <w:spacing w:line="360" w:lineRule="auto"/>
              <w:jc w:val="both"/>
              <w:rPr>
                <w:rFonts w:ascii="Times New Roman" w:hAnsi="Times New Roman" w:cs="Times New Roman"/>
                <w:sz w:val="28"/>
                <w:szCs w:val="28"/>
                <w:lang w:val="tt-RU"/>
              </w:rPr>
            </w:pPr>
            <w:r w:rsidRPr="001924B2">
              <w:rPr>
                <w:rFonts w:ascii="Times New Roman" w:hAnsi="Times New Roman" w:cs="Times New Roman"/>
                <w:b/>
                <w:sz w:val="28"/>
                <w:szCs w:val="28"/>
                <w:lang w:val="tt-RU"/>
              </w:rPr>
              <w:t>Шәҗәрә төшенчәсен ачыклау</w:t>
            </w:r>
            <w:r w:rsidRPr="001924B2">
              <w:rPr>
                <w:rFonts w:ascii="Times New Roman" w:hAnsi="Times New Roman" w:cs="Times New Roman"/>
                <w:sz w:val="28"/>
                <w:szCs w:val="28"/>
                <w:lang w:val="tt-RU"/>
              </w:rPr>
              <w:t>.</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AA2344" w:rsidRPr="001924B2" w:rsidTr="00F87115">
        <w:trPr>
          <w:trHeight w:val="270"/>
        </w:trPr>
        <w:tc>
          <w:tcPr>
            <w:tcW w:w="876" w:type="dxa"/>
          </w:tcPr>
          <w:p w:rsidR="00AA2344" w:rsidRPr="001924B2" w:rsidRDefault="00AA2344" w:rsidP="001924B2">
            <w:pPr>
              <w:spacing w:line="360" w:lineRule="auto"/>
              <w:rPr>
                <w:sz w:val="28"/>
                <w:szCs w:val="28"/>
                <w:lang w:val="tt-RU"/>
              </w:rPr>
            </w:pPr>
            <w:r w:rsidRPr="001924B2">
              <w:rPr>
                <w:sz w:val="28"/>
                <w:szCs w:val="28"/>
                <w:lang w:val="tt-RU"/>
              </w:rPr>
              <w:t>11</w:t>
            </w:r>
          </w:p>
        </w:tc>
        <w:tc>
          <w:tcPr>
            <w:tcW w:w="5115" w:type="dxa"/>
          </w:tcPr>
          <w:p w:rsidR="00AA2344" w:rsidRPr="001924B2" w:rsidRDefault="00AA2344" w:rsidP="001924B2">
            <w:pPr>
              <w:pStyle w:val="a6"/>
              <w:spacing w:line="360" w:lineRule="auto"/>
              <w:jc w:val="both"/>
              <w:rPr>
                <w:rFonts w:ascii="Times New Roman" w:hAnsi="Times New Roman" w:cs="Times New Roman"/>
                <w:b/>
                <w:sz w:val="28"/>
                <w:szCs w:val="28"/>
                <w:lang w:val="tt-RU"/>
              </w:rPr>
            </w:pPr>
            <w:r w:rsidRPr="001924B2">
              <w:rPr>
                <w:rFonts w:ascii="Times New Roman" w:hAnsi="Times New Roman" w:cs="Times New Roman"/>
                <w:b/>
                <w:sz w:val="28"/>
                <w:szCs w:val="28"/>
                <w:lang w:val="tt-RU"/>
              </w:rPr>
              <w:t>Шәҗәрә үрнәкләре</w:t>
            </w: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F70F7E" w:rsidRPr="001924B2" w:rsidTr="00F87115">
        <w:trPr>
          <w:trHeight w:val="270"/>
        </w:trPr>
        <w:tc>
          <w:tcPr>
            <w:tcW w:w="876" w:type="dxa"/>
          </w:tcPr>
          <w:p w:rsidR="00F70F7E" w:rsidRPr="001924B2" w:rsidRDefault="0017077E" w:rsidP="001924B2">
            <w:pPr>
              <w:spacing w:line="360" w:lineRule="auto"/>
              <w:rPr>
                <w:sz w:val="28"/>
                <w:szCs w:val="28"/>
                <w:lang w:val="tt-RU"/>
              </w:rPr>
            </w:pPr>
            <w:r w:rsidRPr="001924B2">
              <w:rPr>
                <w:sz w:val="28"/>
                <w:szCs w:val="28"/>
                <w:lang w:val="tt-RU"/>
              </w:rPr>
              <w:t>12</w:t>
            </w:r>
          </w:p>
        </w:tc>
        <w:tc>
          <w:tcPr>
            <w:tcW w:w="5115" w:type="dxa"/>
          </w:tcPr>
          <w:p w:rsidR="00F70F7E" w:rsidRPr="001924B2" w:rsidRDefault="00F70F7E" w:rsidP="001924B2">
            <w:pPr>
              <w:pStyle w:val="a6"/>
              <w:spacing w:line="360" w:lineRule="auto"/>
              <w:jc w:val="both"/>
              <w:rPr>
                <w:rFonts w:ascii="Times New Roman" w:hAnsi="Times New Roman" w:cs="Times New Roman"/>
                <w:b/>
                <w:sz w:val="28"/>
                <w:szCs w:val="28"/>
                <w:lang w:val="tt-RU"/>
              </w:rPr>
            </w:pPr>
            <w:r w:rsidRPr="001924B2">
              <w:rPr>
                <w:rFonts w:ascii="Times New Roman" w:hAnsi="Times New Roman" w:cs="Times New Roman"/>
                <w:sz w:val="28"/>
                <w:szCs w:val="28"/>
                <w:lang w:val="tt-RU"/>
              </w:rPr>
              <w:t>7 бабайны эзләп табу игелекле эш</w:t>
            </w:r>
          </w:p>
        </w:tc>
        <w:tc>
          <w:tcPr>
            <w:tcW w:w="2467" w:type="dxa"/>
          </w:tcPr>
          <w:p w:rsidR="00F70F7E" w:rsidRPr="001924B2" w:rsidRDefault="00F70F7E" w:rsidP="001924B2">
            <w:pPr>
              <w:spacing w:line="360" w:lineRule="auto"/>
              <w:rPr>
                <w:sz w:val="28"/>
                <w:szCs w:val="28"/>
                <w:lang w:val="tt-RU"/>
              </w:rPr>
            </w:pPr>
          </w:p>
        </w:tc>
        <w:tc>
          <w:tcPr>
            <w:tcW w:w="2467" w:type="dxa"/>
          </w:tcPr>
          <w:p w:rsidR="00F70F7E" w:rsidRPr="001924B2" w:rsidRDefault="00F70F7E" w:rsidP="001924B2">
            <w:pPr>
              <w:spacing w:line="360" w:lineRule="auto"/>
              <w:rPr>
                <w:sz w:val="28"/>
                <w:szCs w:val="28"/>
                <w:lang w:val="tt-RU"/>
              </w:rPr>
            </w:pPr>
          </w:p>
        </w:tc>
      </w:tr>
      <w:tr w:rsidR="00F87115" w:rsidRPr="001924B2" w:rsidTr="00F87115">
        <w:trPr>
          <w:trHeight w:val="270"/>
        </w:trPr>
        <w:tc>
          <w:tcPr>
            <w:tcW w:w="876" w:type="dxa"/>
          </w:tcPr>
          <w:p w:rsidR="00F87115" w:rsidRPr="001924B2" w:rsidRDefault="0017077E" w:rsidP="001924B2">
            <w:pPr>
              <w:spacing w:line="360" w:lineRule="auto"/>
              <w:rPr>
                <w:sz w:val="28"/>
                <w:szCs w:val="28"/>
                <w:lang w:val="tt-RU"/>
              </w:rPr>
            </w:pPr>
            <w:r w:rsidRPr="001924B2">
              <w:rPr>
                <w:sz w:val="28"/>
                <w:szCs w:val="28"/>
                <w:lang w:val="tt-RU"/>
              </w:rPr>
              <w:t>13</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Гаиләм шәҗәрәсен ничек төзергә?</w:t>
            </w:r>
          </w:p>
        </w:tc>
        <w:tc>
          <w:tcPr>
            <w:tcW w:w="2467" w:type="dxa"/>
          </w:tcPr>
          <w:p w:rsidR="00F87115" w:rsidRPr="001924B2" w:rsidRDefault="00F87115" w:rsidP="001924B2">
            <w:pPr>
              <w:spacing w:line="360" w:lineRule="auto"/>
              <w:rPr>
                <w:sz w:val="28"/>
                <w:szCs w:val="28"/>
                <w:lang w:val="tt-RU"/>
              </w:rPr>
            </w:pPr>
            <w:r w:rsidRPr="001924B2">
              <w:rPr>
                <w:sz w:val="28"/>
                <w:szCs w:val="28"/>
                <w:lang w:val="tt-RU"/>
              </w:rPr>
              <w:t>1</w:t>
            </w:r>
          </w:p>
        </w:tc>
        <w:tc>
          <w:tcPr>
            <w:tcW w:w="2467" w:type="dxa"/>
          </w:tcPr>
          <w:p w:rsidR="00F87115" w:rsidRPr="001924B2" w:rsidRDefault="00F87115" w:rsidP="001924B2">
            <w:pPr>
              <w:spacing w:line="360" w:lineRule="auto"/>
              <w:rPr>
                <w:sz w:val="28"/>
                <w:szCs w:val="28"/>
                <w:lang w:val="tt-RU"/>
              </w:rPr>
            </w:pPr>
          </w:p>
        </w:tc>
      </w:tr>
      <w:tr w:rsidR="00F70F7E" w:rsidRPr="00FC280A" w:rsidTr="00F87115">
        <w:trPr>
          <w:trHeight w:val="270"/>
        </w:trPr>
        <w:tc>
          <w:tcPr>
            <w:tcW w:w="876" w:type="dxa"/>
          </w:tcPr>
          <w:p w:rsidR="00F70F7E" w:rsidRPr="001924B2" w:rsidRDefault="0017077E" w:rsidP="001924B2">
            <w:pPr>
              <w:spacing w:line="360" w:lineRule="auto"/>
              <w:rPr>
                <w:sz w:val="28"/>
                <w:szCs w:val="28"/>
                <w:lang w:val="tt-RU"/>
              </w:rPr>
            </w:pPr>
            <w:r w:rsidRPr="001924B2">
              <w:rPr>
                <w:sz w:val="28"/>
                <w:szCs w:val="28"/>
                <w:lang w:val="tt-RU"/>
              </w:rPr>
              <w:t>14</w:t>
            </w:r>
          </w:p>
        </w:tc>
        <w:tc>
          <w:tcPr>
            <w:tcW w:w="5115" w:type="dxa"/>
          </w:tcPr>
          <w:p w:rsidR="00F70F7E" w:rsidRPr="001924B2" w:rsidRDefault="00F70F7E" w:rsidP="001924B2">
            <w:pPr>
              <w:spacing w:line="360" w:lineRule="auto"/>
              <w:rPr>
                <w:sz w:val="28"/>
                <w:szCs w:val="28"/>
                <w:lang w:val="tt-RU"/>
              </w:rPr>
            </w:pPr>
            <w:r w:rsidRPr="001924B2">
              <w:rPr>
                <w:sz w:val="28"/>
                <w:szCs w:val="28"/>
                <w:lang w:val="tt-RU"/>
              </w:rPr>
              <w:t xml:space="preserve">   </w:t>
            </w:r>
            <w:r w:rsidRPr="001924B2">
              <w:rPr>
                <w:sz w:val="28"/>
                <w:szCs w:val="28"/>
                <w:u w:val="single"/>
                <w:lang w:val="tt-RU"/>
              </w:rPr>
              <w:t>Р.Фәхреддиннең  “Туганннар” турындагы үгет – нәсыйхәте</w:t>
            </w:r>
          </w:p>
        </w:tc>
        <w:tc>
          <w:tcPr>
            <w:tcW w:w="2467" w:type="dxa"/>
          </w:tcPr>
          <w:p w:rsidR="00F70F7E" w:rsidRPr="001924B2" w:rsidRDefault="00FC280A" w:rsidP="001924B2">
            <w:pPr>
              <w:spacing w:line="360" w:lineRule="auto"/>
              <w:rPr>
                <w:sz w:val="28"/>
                <w:szCs w:val="28"/>
                <w:lang w:val="tt-RU"/>
              </w:rPr>
            </w:pPr>
            <w:r>
              <w:rPr>
                <w:sz w:val="28"/>
                <w:szCs w:val="28"/>
                <w:lang w:val="tt-RU"/>
              </w:rPr>
              <w:t>1</w:t>
            </w:r>
          </w:p>
        </w:tc>
        <w:tc>
          <w:tcPr>
            <w:tcW w:w="2467" w:type="dxa"/>
          </w:tcPr>
          <w:p w:rsidR="00F70F7E" w:rsidRPr="001924B2" w:rsidRDefault="00F70F7E" w:rsidP="001924B2">
            <w:pPr>
              <w:spacing w:line="360" w:lineRule="auto"/>
              <w:rPr>
                <w:sz w:val="28"/>
                <w:szCs w:val="28"/>
                <w:lang w:val="tt-RU"/>
              </w:rPr>
            </w:pPr>
          </w:p>
        </w:tc>
      </w:tr>
      <w:tr w:rsidR="00AA2344" w:rsidRPr="001924B2" w:rsidTr="00F87115">
        <w:trPr>
          <w:trHeight w:val="270"/>
        </w:trPr>
        <w:tc>
          <w:tcPr>
            <w:tcW w:w="876" w:type="dxa"/>
          </w:tcPr>
          <w:p w:rsidR="00AA2344" w:rsidRPr="001924B2" w:rsidRDefault="0017077E" w:rsidP="001924B2">
            <w:pPr>
              <w:spacing w:line="360" w:lineRule="auto"/>
              <w:rPr>
                <w:sz w:val="28"/>
                <w:szCs w:val="28"/>
                <w:lang w:val="tt-RU"/>
              </w:rPr>
            </w:pPr>
            <w:r w:rsidRPr="001924B2">
              <w:rPr>
                <w:sz w:val="28"/>
                <w:szCs w:val="28"/>
                <w:lang w:val="tt-RU"/>
              </w:rPr>
              <w:t>15</w:t>
            </w:r>
          </w:p>
        </w:tc>
        <w:tc>
          <w:tcPr>
            <w:tcW w:w="5115" w:type="dxa"/>
          </w:tcPr>
          <w:p w:rsidR="00AA2344" w:rsidRPr="001924B2" w:rsidRDefault="00AA2344" w:rsidP="001924B2">
            <w:pPr>
              <w:spacing w:line="360" w:lineRule="auto"/>
              <w:rPr>
                <w:sz w:val="28"/>
                <w:szCs w:val="28"/>
                <w:lang w:val="tt-RU"/>
              </w:rPr>
            </w:pPr>
            <w:r w:rsidRPr="001924B2">
              <w:rPr>
                <w:sz w:val="28"/>
                <w:szCs w:val="28"/>
                <w:lang w:val="tt-RU"/>
              </w:rPr>
              <w:t>Мин һәм минем бертуганнарым</w:t>
            </w:r>
          </w:p>
        </w:tc>
        <w:tc>
          <w:tcPr>
            <w:tcW w:w="2467" w:type="dxa"/>
          </w:tcPr>
          <w:p w:rsidR="00AA2344" w:rsidRPr="001924B2" w:rsidRDefault="00FC280A" w:rsidP="001924B2">
            <w:pPr>
              <w:spacing w:line="360" w:lineRule="auto"/>
              <w:rPr>
                <w:sz w:val="28"/>
                <w:szCs w:val="28"/>
                <w:lang w:val="tt-RU"/>
              </w:rPr>
            </w:pPr>
            <w:r>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t>16-17</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Әтием  һәм аның туганнары</w:t>
            </w:r>
            <w:r w:rsidR="00F70F7E" w:rsidRPr="001924B2">
              <w:rPr>
                <w:sz w:val="28"/>
                <w:szCs w:val="28"/>
                <w:lang w:val="tt-RU"/>
              </w:rPr>
              <w:t>, аларның шөгыле</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t>18-19</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Әнием һәм аның туганнары</w:t>
            </w:r>
            <w:r w:rsidR="00F70F7E" w:rsidRPr="001924B2">
              <w:rPr>
                <w:sz w:val="28"/>
                <w:szCs w:val="28"/>
                <w:lang w:val="tt-RU"/>
              </w:rPr>
              <w:t>,  аларның шөгыле</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lastRenderedPageBreak/>
              <w:t>20-21</w:t>
            </w:r>
          </w:p>
        </w:tc>
        <w:tc>
          <w:tcPr>
            <w:tcW w:w="5115" w:type="dxa"/>
          </w:tcPr>
          <w:p w:rsidR="00F87115" w:rsidRPr="001924B2" w:rsidRDefault="00B72C86" w:rsidP="001924B2">
            <w:pPr>
              <w:spacing w:line="360" w:lineRule="auto"/>
              <w:rPr>
                <w:sz w:val="28"/>
                <w:szCs w:val="28"/>
                <w:lang w:val="tt-RU"/>
              </w:rPr>
            </w:pPr>
            <w:r w:rsidRPr="001924B2">
              <w:rPr>
                <w:sz w:val="28"/>
                <w:szCs w:val="28"/>
                <w:lang w:val="tt-RU"/>
              </w:rPr>
              <w:t>Әтием ягыннан</w:t>
            </w:r>
            <w:r w:rsidR="00AA2344" w:rsidRPr="001924B2">
              <w:rPr>
                <w:sz w:val="28"/>
                <w:szCs w:val="28"/>
                <w:lang w:val="tt-RU"/>
              </w:rPr>
              <w:t xml:space="preserve"> бабам һәм әбием</w:t>
            </w:r>
            <w:r w:rsidR="00F70F7E" w:rsidRPr="001924B2">
              <w:rPr>
                <w:sz w:val="28"/>
                <w:szCs w:val="28"/>
                <w:lang w:val="tt-RU"/>
              </w:rPr>
              <w:t>, аларның шөгыле</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t>22-23</w:t>
            </w:r>
          </w:p>
        </w:tc>
        <w:tc>
          <w:tcPr>
            <w:tcW w:w="5115" w:type="dxa"/>
          </w:tcPr>
          <w:p w:rsidR="00F87115" w:rsidRPr="001924B2" w:rsidRDefault="00AA2344" w:rsidP="001924B2">
            <w:pPr>
              <w:spacing w:line="360" w:lineRule="auto"/>
              <w:rPr>
                <w:sz w:val="28"/>
                <w:szCs w:val="28"/>
                <w:lang w:val="tt-RU"/>
              </w:rPr>
            </w:pPr>
            <w:r w:rsidRPr="001924B2">
              <w:rPr>
                <w:sz w:val="28"/>
                <w:szCs w:val="28"/>
                <w:lang w:val="tt-RU"/>
              </w:rPr>
              <w:t>Әнием ягыннан бабам һәм әбием</w:t>
            </w:r>
            <w:r w:rsidR="00F70F7E" w:rsidRPr="001924B2">
              <w:rPr>
                <w:sz w:val="28"/>
                <w:szCs w:val="28"/>
                <w:lang w:val="tt-RU"/>
              </w:rPr>
              <w:t>, аларның шөгыле</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t>24-25</w:t>
            </w:r>
          </w:p>
        </w:tc>
        <w:tc>
          <w:tcPr>
            <w:tcW w:w="5115" w:type="dxa"/>
          </w:tcPr>
          <w:p w:rsidR="00F87115" w:rsidRPr="001924B2" w:rsidRDefault="00AA2344" w:rsidP="001924B2">
            <w:pPr>
              <w:spacing w:line="360" w:lineRule="auto"/>
              <w:rPr>
                <w:sz w:val="28"/>
                <w:szCs w:val="28"/>
                <w:lang w:val="tt-RU"/>
              </w:rPr>
            </w:pPr>
            <w:r w:rsidRPr="001924B2">
              <w:rPr>
                <w:sz w:val="28"/>
                <w:szCs w:val="28"/>
                <w:lang w:val="tt-RU"/>
              </w:rPr>
              <w:t>Әтием ягыннан бабамның әти-әнисе</w:t>
            </w:r>
            <w:r w:rsidR="00F70F7E" w:rsidRPr="001924B2">
              <w:rPr>
                <w:sz w:val="28"/>
                <w:szCs w:val="28"/>
                <w:lang w:val="tt-RU"/>
              </w:rPr>
              <w:t>, аларның шөгыле</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F87115" w:rsidRPr="001924B2" w:rsidTr="00F87115">
        <w:trPr>
          <w:trHeight w:val="288"/>
        </w:trPr>
        <w:tc>
          <w:tcPr>
            <w:tcW w:w="876" w:type="dxa"/>
          </w:tcPr>
          <w:p w:rsidR="00F87115" w:rsidRPr="001924B2" w:rsidRDefault="0017077E" w:rsidP="001924B2">
            <w:pPr>
              <w:spacing w:line="360" w:lineRule="auto"/>
              <w:rPr>
                <w:sz w:val="28"/>
                <w:szCs w:val="28"/>
                <w:lang w:val="tt-RU"/>
              </w:rPr>
            </w:pPr>
            <w:r w:rsidRPr="001924B2">
              <w:rPr>
                <w:sz w:val="28"/>
                <w:szCs w:val="28"/>
                <w:lang w:val="tt-RU"/>
              </w:rPr>
              <w:t>26-27</w:t>
            </w:r>
          </w:p>
        </w:tc>
        <w:tc>
          <w:tcPr>
            <w:tcW w:w="5115" w:type="dxa"/>
          </w:tcPr>
          <w:p w:rsidR="00F87115" w:rsidRPr="001924B2" w:rsidRDefault="00AA2344" w:rsidP="001924B2">
            <w:pPr>
              <w:spacing w:line="360" w:lineRule="auto"/>
              <w:rPr>
                <w:sz w:val="28"/>
                <w:szCs w:val="28"/>
                <w:lang w:val="tt-RU"/>
              </w:rPr>
            </w:pPr>
            <w:r w:rsidRPr="001924B2">
              <w:rPr>
                <w:sz w:val="28"/>
                <w:szCs w:val="28"/>
                <w:lang w:val="tt-RU"/>
              </w:rPr>
              <w:t>Әтием ягыннан әбиемнең әти-әнисе</w:t>
            </w:r>
            <w:r w:rsidR="00F70F7E" w:rsidRPr="001924B2">
              <w:rPr>
                <w:sz w:val="28"/>
                <w:szCs w:val="28"/>
                <w:lang w:val="tt-RU"/>
              </w:rPr>
              <w:t xml:space="preserve">, аларның шөгыле, </w:t>
            </w:r>
          </w:p>
        </w:tc>
        <w:tc>
          <w:tcPr>
            <w:tcW w:w="2467" w:type="dxa"/>
          </w:tcPr>
          <w:p w:rsidR="00F87115" w:rsidRPr="001924B2" w:rsidRDefault="00F70F7E" w:rsidP="001924B2">
            <w:pPr>
              <w:spacing w:line="360" w:lineRule="auto"/>
              <w:rPr>
                <w:sz w:val="28"/>
                <w:szCs w:val="28"/>
                <w:lang w:val="tt-RU"/>
              </w:rPr>
            </w:pPr>
            <w:r w:rsidRPr="001924B2">
              <w:rPr>
                <w:sz w:val="28"/>
                <w:szCs w:val="28"/>
                <w:lang w:val="tt-RU"/>
              </w:rPr>
              <w:t>2</w:t>
            </w:r>
          </w:p>
        </w:tc>
        <w:tc>
          <w:tcPr>
            <w:tcW w:w="2467" w:type="dxa"/>
          </w:tcPr>
          <w:p w:rsidR="00F87115" w:rsidRPr="001924B2" w:rsidRDefault="00F87115"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28-29</w:t>
            </w:r>
          </w:p>
        </w:tc>
        <w:tc>
          <w:tcPr>
            <w:tcW w:w="5115" w:type="dxa"/>
          </w:tcPr>
          <w:p w:rsidR="00AA2344" w:rsidRPr="001924B2" w:rsidRDefault="00AA2344" w:rsidP="001924B2">
            <w:pPr>
              <w:spacing w:line="360" w:lineRule="auto"/>
              <w:rPr>
                <w:sz w:val="28"/>
                <w:szCs w:val="28"/>
                <w:lang w:val="tt-RU"/>
              </w:rPr>
            </w:pPr>
            <w:r w:rsidRPr="001924B2">
              <w:rPr>
                <w:sz w:val="28"/>
                <w:szCs w:val="28"/>
                <w:lang w:val="tt-RU"/>
              </w:rPr>
              <w:t>Әнием ягыннан бабамның әти-әнисе</w:t>
            </w:r>
            <w:r w:rsidR="00F70F7E" w:rsidRPr="001924B2">
              <w:rPr>
                <w:sz w:val="28"/>
                <w:szCs w:val="28"/>
                <w:lang w:val="tt-RU"/>
              </w:rPr>
              <w:t>, аларның шөгыле</w:t>
            </w:r>
          </w:p>
        </w:tc>
        <w:tc>
          <w:tcPr>
            <w:tcW w:w="2467" w:type="dxa"/>
          </w:tcPr>
          <w:p w:rsidR="00AA2344" w:rsidRPr="001924B2" w:rsidRDefault="00AA2344" w:rsidP="001924B2">
            <w:pPr>
              <w:spacing w:line="360" w:lineRule="auto"/>
              <w:rPr>
                <w:sz w:val="28"/>
                <w:szCs w:val="28"/>
                <w:lang w:val="tt-RU"/>
              </w:rPr>
            </w:pPr>
          </w:p>
          <w:p w:rsidR="00F70F7E" w:rsidRPr="001924B2" w:rsidRDefault="00F70F7E" w:rsidP="001924B2">
            <w:pPr>
              <w:spacing w:line="360" w:lineRule="auto"/>
              <w:rPr>
                <w:sz w:val="28"/>
                <w:szCs w:val="28"/>
                <w:lang w:val="tt-RU"/>
              </w:rPr>
            </w:pPr>
            <w:r w:rsidRPr="001924B2">
              <w:rPr>
                <w:sz w:val="28"/>
                <w:szCs w:val="28"/>
                <w:lang w:val="tt-RU"/>
              </w:rPr>
              <w:t>2</w:t>
            </w:r>
          </w:p>
        </w:tc>
        <w:tc>
          <w:tcPr>
            <w:tcW w:w="2467" w:type="dxa"/>
          </w:tcPr>
          <w:p w:rsidR="00AA2344" w:rsidRPr="001924B2" w:rsidRDefault="00AA2344"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30-31</w:t>
            </w:r>
          </w:p>
        </w:tc>
        <w:tc>
          <w:tcPr>
            <w:tcW w:w="5115" w:type="dxa"/>
          </w:tcPr>
          <w:p w:rsidR="00AA2344" w:rsidRPr="001924B2" w:rsidRDefault="00AA2344" w:rsidP="001924B2">
            <w:pPr>
              <w:spacing w:line="360" w:lineRule="auto"/>
              <w:rPr>
                <w:sz w:val="28"/>
                <w:szCs w:val="28"/>
                <w:lang w:val="tt-RU"/>
              </w:rPr>
            </w:pPr>
            <w:r w:rsidRPr="001924B2">
              <w:rPr>
                <w:sz w:val="28"/>
                <w:szCs w:val="28"/>
                <w:lang w:val="tt-RU"/>
              </w:rPr>
              <w:t>Әнием ягыннан әбиемнең әти-әнисе</w:t>
            </w:r>
            <w:r w:rsidR="00F70F7E" w:rsidRPr="001924B2">
              <w:rPr>
                <w:sz w:val="28"/>
                <w:szCs w:val="28"/>
                <w:lang w:val="tt-RU"/>
              </w:rPr>
              <w:t>, аларның шөгыле</w:t>
            </w:r>
          </w:p>
        </w:tc>
        <w:tc>
          <w:tcPr>
            <w:tcW w:w="2467" w:type="dxa"/>
          </w:tcPr>
          <w:p w:rsidR="00AA2344" w:rsidRPr="001924B2" w:rsidRDefault="00F70F7E" w:rsidP="001924B2">
            <w:pPr>
              <w:spacing w:line="360" w:lineRule="auto"/>
              <w:rPr>
                <w:sz w:val="28"/>
                <w:szCs w:val="28"/>
                <w:lang w:val="tt-RU"/>
              </w:rPr>
            </w:pPr>
            <w:r w:rsidRPr="001924B2">
              <w:rPr>
                <w:sz w:val="28"/>
                <w:szCs w:val="28"/>
                <w:lang w:val="tt-RU"/>
              </w:rPr>
              <w:t>2</w:t>
            </w:r>
          </w:p>
        </w:tc>
        <w:tc>
          <w:tcPr>
            <w:tcW w:w="2467" w:type="dxa"/>
          </w:tcPr>
          <w:p w:rsidR="00AA2344" w:rsidRPr="001924B2" w:rsidRDefault="00AA2344"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32</w:t>
            </w:r>
          </w:p>
        </w:tc>
        <w:tc>
          <w:tcPr>
            <w:tcW w:w="5115" w:type="dxa"/>
          </w:tcPr>
          <w:p w:rsidR="00AA2344" w:rsidRPr="001924B2" w:rsidRDefault="00AA2344" w:rsidP="001924B2">
            <w:pPr>
              <w:pStyle w:val="a6"/>
              <w:spacing w:line="360" w:lineRule="auto"/>
              <w:jc w:val="both"/>
              <w:rPr>
                <w:rFonts w:ascii="Times New Roman" w:hAnsi="Times New Roman" w:cs="Times New Roman"/>
                <w:sz w:val="28"/>
                <w:szCs w:val="28"/>
                <w:lang w:val="tt-RU" w:eastAsia="ru-RU"/>
              </w:rPr>
            </w:pPr>
            <w:r w:rsidRPr="001924B2">
              <w:rPr>
                <w:rFonts w:ascii="Times New Roman" w:hAnsi="Times New Roman" w:cs="Times New Roman"/>
                <w:sz w:val="28"/>
                <w:szCs w:val="28"/>
                <w:lang w:val="tt-RU" w:eastAsia="ru-RU"/>
              </w:rPr>
              <w:t>Милли киемнәр белән танышу.</w:t>
            </w:r>
          </w:p>
          <w:p w:rsidR="00AA2344" w:rsidRPr="001924B2" w:rsidRDefault="0017077E" w:rsidP="001924B2">
            <w:pPr>
              <w:pStyle w:val="a6"/>
              <w:spacing w:line="360" w:lineRule="auto"/>
              <w:jc w:val="both"/>
              <w:rPr>
                <w:rFonts w:ascii="Times New Roman" w:hAnsi="Times New Roman" w:cs="Times New Roman"/>
                <w:sz w:val="28"/>
                <w:szCs w:val="28"/>
                <w:lang w:val="tt-RU"/>
              </w:rPr>
            </w:pPr>
            <w:r w:rsidRPr="001924B2">
              <w:rPr>
                <w:rFonts w:ascii="Times New Roman" w:hAnsi="Times New Roman" w:cs="Times New Roman"/>
                <w:sz w:val="28"/>
                <w:szCs w:val="28"/>
                <w:lang w:val="tt-RU" w:eastAsia="ru-RU"/>
              </w:rPr>
              <w:t>Бабамның түбәтәе, әбиемнең калфагы, нәселем ядкарьләре</w:t>
            </w: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33</w:t>
            </w:r>
          </w:p>
        </w:tc>
        <w:tc>
          <w:tcPr>
            <w:tcW w:w="5115" w:type="dxa"/>
          </w:tcPr>
          <w:p w:rsidR="00F70F7E" w:rsidRPr="001924B2" w:rsidRDefault="0017077E" w:rsidP="001924B2">
            <w:pPr>
              <w:pStyle w:val="a6"/>
              <w:spacing w:line="360" w:lineRule="auto"/>
              <w:jc w:val="both"/>
              <w:rPr>
                <w:rFonts w:ascii="Times New Roman" w:hAnsi="Times New Roman" w:cs="Times New Roman"/>
                <w:sz w:val="28"/>
                <w:szCs w:val="28"/>
                <w:lang w:val="tt-RU" w:eastAsia="ru-RU"/>
              </w:rPr>
            </w:pPr>
            <w:r w:rsidRPr="001924B2">
              <w:rPr>
                <w:rFonts w:ascii="Times New Roman" w:hAnsi="Times New Roman" w:cs="Times New Roman"/>
                <w:sz w:val="28"/>
                <w:szCs w:val="28"/>
                <w:lang w:val="tt-RU" w:eastAsia="ru-RU"/>
              </w:rPr>
              <w:t>Шәҗәрәләрне яклау</w:t>
            </w:r>
          </w:p>
          <w:p w:rsidR="00AA2344" w:rsidRPr="001924B2" w:rsidRDefault="004B08EE" w:rsidP="001924B2">
            <w:pPr>
              <w:spacing w:line="360" w:lineRule="auto"/>
              <w:rPr>
                <w:sz w:val="28"/>
                <w:szCs w:val="28"/>
                <w:lang w:val="tt-RU"/>
              </w:rPr>
            </w:pPr>
            <w:r w:rsidRPr="004B08EE">
              <w:rPr>
                <w:sz w:val="28"/>
                <w:szCs w:val="28"/>
                <w:lang w:val="tt-RU"/>
              </w:rPr>
              <w:t>(кунакка әти-әниләрне, әби-бабайларны чакыру)</w:t>
            </w: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34</w:t>
            </w:r>
          </w:p>
        </w:tc>
        <w:tc>
          <w:tcPr>
            <w:tcW w:w="5115" w:type="dxa"/>
          </w:tcPr>
          <w:p w:rsidR="00AA2344" w:rsidRPr="001924B2" w:rsidRDefault="004B08EE" w:rsidP="001924B2">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Сабантуй оештыру(кунакка әти-әниләрне, әби-бабайларны чакыру)</w:t>
            </w: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r w:rsidR="00AA2344" w:rsidRPr="001924B2" w:rsidTr="00F87115">
        <w:trPr>
          <w:trHeight w:val="288"/>
        </w:trPr>
        <w:tc>
          <w:tcPr>
            <w:tcW w:w="876" w:type="dxa"/>
          </w:tcPr>
          <w:p w:rsidR="00AA2344" w:rsidRPr="001924B2" w:rsidRDefault="0017077E" w:rsidP="001924B2">
            <w:pPr>
              <w:spacing w:line="360" w:lineRule="auto"/>
              <w:rPr>
                <w:sz w:val="28"/>
                <w:szCs w:val="28"/>
                <w:lang w:val="tt-RU"/>
              </w:rPr>
            </w:pPr>
            <w:r w:rsidRPr="001924B2">
              <w:rPr>
                <w:sz w:val="28"/>
                <w:szCs w:val="28"/>
                <w:lang w:val="tt-RU"/>
              </w:rPr>
              <w:t>35</w:t>
            </w:r>
          </w:p>
        </w:tc>
        <w:tc>
          <w:tcPr>
            <w:tcW w:w="5115" w:type="dxa"/>
          </w:tcPr>
          <w:p w:rsidR="00AA2344" w:rsidRPr="001924B2" w:rsidRDefault="0017077E" w:rsidP="001924B2">
            <w:pPr>
              <w:spacing w:line="360" w:lineRule="auto"/>
              <w:rPr>
                <w:sz w:val="28"/>
                <w:szCs w:val="28"/>
                <w:lang w:val="tt-RU"/>
              </w:rPr>
            </w:pPr>
            <w:r w:rsidRPr="001924B2">
              <w:rPr>
                <w:sz w:val="28"/>
                <w:szCs w:val="28"/>
                <w:lang w:val="tt-RU"/>
              </w:rPr>
              <w:t>Йомгаклау</w:t>
            </w:r>
          </w:p>
        </w:tc>
        <w:tc>
          <w:tcPr>
            <w:tcW w:w="2467" w:type="dxa"/>
          </w:tcPr>
          <w:p w:rsidR="00AA2344" w:rsidRPr="001924B2" w:rsidRDefault="00AA2344" w:rsidP="001924B2">
            <w:pPr>
              <w:spacing w:line="360" w:lineRule="auto"/>
              <w:rPr>
                <w:sz w:val="28"/>
                <w:szCs w:val="28"/>
                <w:lang w:val="tt-RU"/>
              </w:rPr>
            </w:pPr>
            <w:r w:rsidRPr="001924B2">
              <w:rPr>
                <w:sz w:val="28"/>
                <w:szCs w:val="28"/>
                <w:lang w:val="tt-RU"/>
              </w:rPr>
              <w:t>1</w:t>
            </w:r>
          </w:p>
        </w:tc>
        <w:tc>
          <w:tcPr>
            <w:tcW w:w="2467" w:type="dxa"/>
          </w:tcPr>
          <w:p w:rsidR="00AA2344" w:rsidRPr="001924B2" w:rsidRDefault="00AA2344" w:rsidP="001924B2">
            <w:pPr>
              <w:spacing w:line="360" w:lineRule="auto"/>
              <w:rPr>
                <w:sz w:val="28"/>
                <w:szCs w:val="28"/>
                <w:lang w:val="tt-RU"/>
              </w:rPr>
            </w:pPr>
          </w:p>
        </w:tc>
      </w:tr>
    </w:tbl>
    <w:p w:rsidR="00F87115" w:rsidRPr="001924B2" w:rsidRDefault="00F87115" w:rsidP="001924B2">
      <w:pPr>
        <w:spacing w:line="360" w:lineRule="auto"/>
        <w:rPr>
          <w:sz w:val="28"/>
          <w:szCs w:val="28"/>
          <w:lang w:val="tt-RU"/>
        </w:rPr>
      </w:pPr>
    </w:p>
    <w:p w:rsidR="00AA10E0" w:rsidRDefault="00AA10E0" w:rsidP="001924B2">
      <w:pPr>
        <w:shd w:val="clear" w:color="auto" w:fill="FFFFFF"/>
        <w:spacing w:line="360" w:lineRule="auto"/>
        <w:rPr>
          <w:b/>
          <w:sz w:val="28"/>
          <w:szCs w:val="28"/>
          <w:lang w:val="tt-RU"/>
        </w:rPr>
      </w:pPr>
    </w:p>
    <w:p w:rsidR="00AA10E0" w:rsidRDefault="00AA10E0" w:rsidP="001924B2">
      <w:pPr>
        <w:shd w:val="clear" w:color="auto" w:fill="FFFFFF"/>
        <w:spacing w:line="360" w:lineRule="auto"/>
        <w:rPr>
          <w:b/>
          <w:sz w:val="28"/>
          <w:szCs w:val="28"/>
          <w:lang w:val="tt-RU"/>
        </w:rPr>
      </w:pPr>
    </w:p>
    <w:p w:rsidR="00AA10E0" w:rsidRDefault="00AA10E0" w:rsidP="001924B2">
      <w:pPr>
        <w:shd w:val="clear" w:color="auto" w:fill="FFFFFF"/>
        <w:spacing w:line="360" w:lineRule="auto"/>
        <w:rPr>
          <w:b/>
          <w:sz w:val="28"/>
          <w:szCs w:val="28"/>
          <w:lang w:val="tt-RU"/>
        </w:rPr>
      </w:pPr>
    </w:p>
    <w:p w:rsidR="00AA10E0" w:rsidRDefault="00AA10E0"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8358B" w:rsidRDefault="0018358B" w:rsidP="001924B2">
      <w:pPr>
        <w:shd w:val="clear" w:color="auto" w:fill="FFFFFF"/>
        <w:spacing w:line="360" w:lineRule="auto"/>
        <w:rPr>
          <w:b/>
          <w:sz w:val="28"/>
          <w:szCs w:val="28"/>
          <w:lang w:val="tt-RU"/>
        </w:rPr>
      </w:pPr>
    </w:p>
    <w:p w:rsidR="0017077E" w:rsidRPr="001924B2" w:rsidRDefault="0017077E" w:rsidP="001924B2">
      <w:pPr>
        <w:shd w:val="clear" w:color="auto" w:fill="FFFFFF"/>
        <w:spacing w:line="360" w:lineRule="auto"/>
        <w:rPr>
          <w:b/>
          <w:sz w:val="28"/>
          <w:szCs w:val="28"/>
          <w:lang w:val="tt-RU"/>
        </w:rPr>
      </w:pPr>
      <w:r w:rsidRPr="001924B2">
        <w:rPr>
          <w:b/>
          <w:sz w:val="28"/>
          <w:szCs w:val="28"/>
          <w:lang w:val="tt-RU"/>
        </w:rPr>
        <w:t>Кулланылган әдәбият.</w:t>
      </w:r>
    </w:p>
    <w:p w:rsidR="0017077E" w:rsidRPr="001924B2" w:rsidRDefault="0017077E" w:rsidP="001924B2">
      <w:pPr>
        <w:numPr>
          <w:ilvl w:val="0"/>
          <w:numId w:val="1"/>
        </w:numPr>
        <w:shd w:val="clear" w:color="auto" w:fill="FFFFFF"/>
        <w:spacing w:line="360" w:lineRule="auto"/>
        <w:jc w:val="both"/>
        <w:rPr>
          <w:sz w:val="28"/>
          <w:szCs w:val="28"/>
          <w:lang w:val="tt-RU"/>
        </w:rPr>
      </w:pPr>
      <w:r w:rsidRPr="001924B2">
        <w:rPr>
          <w:sz w:val="28"/>
          <w:szCs w:val="28"/>
          <w:lang w:val="tt-RU"/>
        </w:rPr>
        <w:t>М.Әхмәтҗанов. Татар шәҗәрәләре. Казан, Татарстан китап нәшрияты, 1995.</w:t>
      </w:r>
    </w:p>
    <w:p w:rsidR="0017077E" w:rsidRPr="001924B2" w:rsidRDefault="0017077E" w:rsidP="001924B2">
      <w:pPr>
        <w:numPr>
          <w:ilvl w:val="0"/>
          <w:numId w:val="1"/>
        </w:numPr>
        <w:shd w:val="clear" w:color="auto" w:fill="FFFFFF"/>
        <w:spacing w:line="360" w:lineRule="auto"/>
        <w:jc w:val="both"/>
        <w:rPr>
          <w:sz w:val="28"/>
          <w:szCs w:val="28"/>
          <w:lang w:val="tt-RU"/>
        </w:rPr>
      </w:pPr>
      <w:r w:rsidRPr="001924B2">
        <w:rPr>
          <w:sz w:val="28"/>
          <w:szCs w:val="28"/>
          <w:lang w:val="tt-RU"/>
        </w:rPr>
        <w:t>М.Әхмәтҗанов. Нәселне белү – бабаларыңа, телеңә хөрмәт. Мәгърифәт, 28 июль, 2007 ел.</w:t>
      </w:r>
    </w:p>
    <w:p w:rsidR="0017077E" w:rsidRPr="001924B2" w:rsidRDefault="0017077E" w:rsidP="001924B2">
      <w:pPr>
        <w:numPr>
          <w:ilvl w:val="0"/>
          <w:numId w:val="1"/>
        </w:numPr>
        <w:shd w:val="clear" w:color="auto" w:fill="FFFFFF"/>
        <w:spacing w:line="360" w:lineRule="auto"/>
        <w:jc w:val="both"/>
        <w:rPr>
          <w:sz w:val="28"/>
          <w:szCs w:val="28"/>
          <w:lang w:val="tt-RU"/>
        </w:rPr>
      </w:pPr>
      <w:r w:rsidRPr="001924B2">
        <w:rPr>
          <w:sz w:val="28"/>
          <w:szCs w:val="28"/>
          <w:lang w:val="tt-RU"/>
        </w:rPr>
        <w:t>Язучы да Алиш, батыр да.  Казан, Мәгариф нәшрияты, 2001.</w:t>
      </w:r>
    </w:p>
    <w:p w:rsidR="0017077E" w:rsidRPr="001924B2" w:rsidRDefault="0017077E" w:rsidP="001924B2">
      <w:pPr>
        <w:numPr>
          <w:ilvl w:val="0"/>
          <w:numId w:val="1"/>
        </w:numPr>
        <w:shd w:val="clear" w:color="auto" w:fill="FFFFFF"/>
        <w:spacing w:line="360" w:lineRule="auto"/>
        <w:jc w:val="both"/>
        <w:rPr>
          <w:sz w:val="28"/>
          <w:szCs w:val="28"/>
          <w:lang w:val="tt-RU"/>
        </w:rPr>
      </w:pPr>
      <w:r w:rsidRPr="001924B2">
        <w:rPr>
          <w:sz w:val="28"/>
          <w:szCs w:val="28"/>
          <w:lang w:val="tt-RU"/>
        </w:rPr>
        <w:t>Ялкын журналы, гыйнвар, февраль, март,апрель, май .2008.</w:t>
      </w:r>
    </w:p>
    <w:p w:rsidR="0017077E" w:rsidRPr="0017077E" w:rsidRDefault="0017077E" w:rsidP="0017077E">
      <w:pPr>
        <w:shd w:val="clear" w:color="auto" w:fill="FFFFFF"/>
        <w:jc w:val="both"/>
        <w:rPr>
          <w:rFonts w:ascii="Palatino Linotype" w:hAnsi="Palatino Linotype"/>
          <w:sz w:val="24"/>
          <w:szCs w:val="24"/>
          <w:lang w:val="tt-RU"/>
        </w:rPr>
      </w:pPr>
    </w:p>
    <w:p w:rsidR="0018358B" w:rsidRDefault="0018358B" w:rsidP="00F87115">
      <w:pPr>
        <w:rPr>
          <w:sz w:val="28"/>
          <w:szCs w:val="28"/>
          <w:lang w:val="tt-RU"/>
        </w:rPr>
      </w:pPr>
      <w:r>
        <w:rPr>
          <w:sz w:val="28"/>
          <w:szCs w:val="28"/>
          <w:lang w:val="tt-RU"/>
        </w:rPr>
        <w:t xml:space="preserve">                                                                                                               </w:t>
      </w: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18358B" w:rsidRDefault="0018358B" w:rsidP="00F87115">
      <w:pPr>
        <w:rPr>
          <w:sz w:val="28"/>
          <w:szCs w:val="28"/>
          <w:lang w:val="tt-RU"/>
        </w:rPr>
      </w:pPr>
    </w:p>
    <w:p w:rsidR="00F87115" w:rsidRDefault="0018358B" w:rsidP="00F87115">
      <w:pPr>
        <w:rPr>
          <w:sz w:val="28"/>
          <w:szCs w:val="28"/>
          <w:lang w:val="tt-RU"/>
        </w:rPr>
      </w:pPr>
      <w:r>
        <w:rPr>
          <w:sz w:val="28"/>
          <w:szCs w:val="28"/>
          <w:lang w:val="tt-RU"/>
        </w:rPr>
        <w:lastRenderedPageBreak/>
        <w:t xml:space="preserve">                                                                                                                  Кушымта 1</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b/>
          <w:sz w:val="24"/>
          <w:szCs w:val="24"/>
          <w:lang w:val="tt-RU" w:eastAsia="en-US"/>
        </w:rPr>
      </w:pPr>
      <w:r w:rsidRPr="0018358B">
        <w:rPr>
          <w:rFonts w:asciiTheme="minorHAnsi" w:eastAsiaTheme="minorHAnsi" w:hAnsiTheme="minorHAnsi" w:cstheme="minorBidi"/>
          <w:b/>
          <w:bCs/>
          <w:sz w:val="24"/>
          <w:szCs w:val="24"/>
          <w:u w:val="single"/>
          <w:lang w:val="tt-RU" w:eastAsia="en-US"/>
        </w:rPr>
        <w:t xml:space="preserve">      Алексеевск районы Урманасты Шынталысы төп гомуми белем бирү мәктәбе</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72"/>
          <w:szCs w:val="72"/>
          <w:lang w:val="tt-RU" w:eastAsia="en-US"/>
        </w:rPr>
      </w:pPr>
      <w:r w:rsidRPr="0018358B">
        <w:rPr>
          <w:rFonts w:eastAsiaTheme="minorHAnsi"/>
          <w:bCs/>
          <w:sz w:val="72"/>
          <w:szCs w:val="72"/>
          <w:lang w:val="tt-RU" w:eastAsia="en-US"/>
        </w:rPr>
        <w:t>“Минем шәҗәрәм”</w:t>
      </w:r>
    </w:p>
    <w:p w:rsidR="0018358B" w:rsidRPr="0018358B" w:rsidRDefault="0018358B" w:rsidP="0018358B">
      <w:pPr>
        <w:widowControl/>
        <w:autoSpaceDE/>
        <w:autoSpaceDN/>
        <w:adjustRightInd/>
        <w:spacing w:after="200" w:line="276" w:lineRule="auto"/>
        <w:jc w:val="center"/>
        <w:rPr>
          <w:rFonts w:eastAsiaTheme="minorHAnsi"/>
          <w:b/>
          <w:bCs/>
          <w:sz w:val="36"/>
          <w:szCs w:val="36"/>
          <w:lang w:val="tt-RU" w:eastAsia="en-US"/>
        </w:rPr>
      </w:pPr>
    </w:p>
    <w:p w:rsidR="0018358B" w:rsidRPr="0018358B" w:rsidRDefault="0018358B" w:rsidP="0018358B">
      <w:pPr>
        <w:widowControl/>
        <w:autoSpaceDE/>
        <w:autoSpaceDN/>
        <w:adjustRightInd/>
        <w:spacing w:after="200" w:line="276" w:lineRule="auto"/>
        <w:jc w:val="center"/>
        <w:rPr>
          <w:rFonts w:eastAsiaTheme="minorHAnsi"/>
          <w:b/>
          <w:bCs/>
          <w:sz w:val="36"/>
          <w:szCs w:val="36"/>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36"/>
          <w:szCs w:val="36"/>
          <w:lang w:val="tt-RU" w:eastAsia="en-US"/>
        </w:rPr>
      </w:pPr>
      <w:r w:rsidRPr="0018358B">
        <w:rPr>
          <w:rFonts w:eastAsiaTheme="minorHAnsi"/>
          <w:b/>
          <w:bCs/>
          <w:sz w:val="36"/>
          <w:szCs w:val="36"/>
          <w:lang w:val="tt-RU" w:eastAsia="en-US"/>
        </w:rPr>
        <w:t>Шәҗәрә ул – үткәннәрдән</w:t>
      </w:r>
    </w:p>
    <w:p w:rsidR="0018358B" w:rsidRPr="0018358B" w:rsidRDefault="0018358B" w:rsidP="0018358B">
      <w:pPr>
        <w:widowControl/>
        <w:autoSpaceDE/>
        <w:autoSpaceDN/>
        <w:adjustRightInd/>
        <w:spacing w:after="200" w:line="276" w:lineRule="auto"/>
        <w:jc w:val="center"/>
        <w:rPr>
          <w:rFonts w:eastAsiaTheme="minorHAnsi"/>
          <w:bCs/>
          <w:sz w:val="36"/>
          <w:szCs w:val="36"/>
          <w:lang w:val="tt-RU" w:eastAsia="en-US"/>
        </w:rPr>
      </w:pPr>
      <w:r w:rsidRPr="0018358B">
        <w:rPr>
          <w:rFonts w:eastAsiaTheme="minorHAnsi"/>
          <w:b/>
          <w:bCs/>
          <w:sz w:val="36"/>
          <w:szCs w:val="36"/>
          <w:lang w:val="tt-RU" w:eastAsia="en-US"/>
        </w:rPr>
        <w:t>Киләчәккә тәрәзә.</w:t>
      </w:r>
    </w:p>
    <w:p w:rsidR="0018358B" w:rsidRPr="0018358B" w:rsidRDefault="0018358B" w:rsidP="0018358B">
      <w:pPr>
        <w:widowControl/>
        <w:autoSpaceDE/>
        <w:autoSpaceDN/>
        <w:adjustRightInd/>
        <w:spacing w:after="200" w:line="276" w:lineRule="auto"/>
        <w:jc w:val="center"/>
        <w:rPr>
          <w:rFonts w:eastAsiaTheme="minorHAnsi"/>
          <w:bCs/>
          <w:sz w:val="36"/>
          <w:szCs w:val="36"/>
          <w:lang w:val="tt-RU" w:eastAsia="en-US"/>
        </w:rPr>
      </w:pPr>
      <w:r w:rsidRPr="0018358B">
        <w:rPr>
          <w:rFonts w:eastAsiaTheme="minorHAnsi"/>
          <w:b/>
          <w:bCs/>
          <w:sz w:val="36"/>
          <w:szCs w:val="36"/>
          <w:lang w:val="tt-RU" w:eastAsia="en-US"/>
        </w:rPr>
        <w:t>Һәр халыкта, һәр заманда</w:t>
      </w:r>
    </w:p>
    <w:p w:rsidR="0018358B" w:rsidRPr="0018358B" w:rsidRDefault="0018358B" w:rsidP="0018358B">
      <w:pPr>
        <w:widowControl/>
        <w:autoSpaceDE/>
        <w:autoSpaceDN/>
        <w:adjustRightInd/>
        <w:spacing w:after="200" w:line="276" w:lineRule="auto"/>
        <w:jc w:val="center"/>
        <w:rPr>
          <w:rFonts w:eastAsiaTheme="minorHAnsi"/>
          <w:bCs/>
          <w:sz w:val="36"/>
          <w:szCs w:val="36"/>
          <w:lang w:val="tt-RU" w:eastAsia="en-US"/>
        </w:rPr>
      </w:pPr>
      <w:r w:rsidRPr="0018358B">
        <w:rPr>
          <w:rFonts w:eastAsiaTheme="minorHAnsi"/>
          <w:b/>
          <w:bCs/>
          <w:sz w:val="36"/>
          <w:szCs w:val="36"/>
          <w:lang w:val="tt-RU" w:eastAsia="en-US"/>
        </w:rPr>
        <w:t>Шәҗәрәдә дәрәҗә.</w:t>
      </w: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r w:rsidRPr="0018358B">
        <w:rPr>
          <w:rFonts w:eastAsiaTheme="minorHAnsi"/>
          <w:bCs/>
          <w:noProof/>
          <w:sz w:val="28"/>
          <w:szCs w:val="28"/>
        </w:rPr>
        <mc:AlternateContent>
          <mc:Choice Requires="wps">
            <w:drawing>
              <wp:inline distT="0" distB="0" distL="0" distR="0" wp14:anchorId="21C526A6" wp14:editId="236861EF">
                <wp:extent cx="304800" cy="304800"/>
                <wp:effectExtent l="0" t="0" r="0" b="0"/>
                <wp:docPr id="4" name="Прямоугольник 4" descr="http://tatar-tribun.ru/wp-content/uploads/2013/08/shajer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tatar-tribun.ru/wp-content/uploads/2013/08/shajere.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d5aZ6DAMAAA4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r w:rsidRPr="0018358B">
        <w:rPr>
          <w:rFonts w:eastAsiaTheme="minorHAnsi"/>
          <w:bCs/>
          <w:sz w:val="28"/>
          <w:szCs w:val="28"/>
          <w:lang w:val="tt-RU" w:eastAsia="en-US"/>
        </w:rPr>
        <w:t xml:space="preserve">                    </w:t>
      </w: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p>
    <w:p w:rsidR="0018358B" w:rsidRPr="0018358B" w:rsidRDefault="0018358B" w:rsidP="0018358B">
      <w:pPr>
        <w:widowControl/>
        <w:autoSpaceDE/>
        <w:autoSpaceDN/>
        <w:adjustRightInd/>
        <w:spacing w:after="200" w:line="276" w:lineRule="auto"/>
        <w:jc w:val="center"/>
        <w:rPr>
          <w:rFonts w:eastAsiaTheme="minorHAnsi"/>
          <w:bCs/>
          <w:sz w:val="28"/>
          <w:szCs w:val="28"/>
          <w:u w:val="single"/>
          <w:lang w:val="tt-RU" w:eastAsia="en-US"/>
        </w:rPr>
      </w:pPr>
      <w:r w:rsidRPr="0018358B">
        <w:rPr>
          <w:rFonts w:eastAsiaTheme="minorHAnsi"/>
          <w:bCs/>
          <w:sz w:val="28"/>
          <w:szCs w:val="28"/>
          <w:lang w:val="tt-RU" w:eastAsia="en-US"/>
        </w:rPr>
        <w:t xml:space="preserve">                               _________</w:t>
      </w:r>
      <w:r w:rsidRPr="0018358B">
        <w:rPr>
          <w:rFonts w:eastAsiaTheme="minorHAnsi"/>
          <w:bCs/>
          <w:sz w:val="28"/>
          <w:szCs w:val="28"/>
          <w:u w:val="single"/>
          <w:lang w:val="tt-RU" w:eastAsia="en-US"/>
        </w:rPr>
        <w:t>сыйныф      укучысы</w:t>
      </w:r>
    </w:p>
    <w:p w:rsidR="0018358B" w:rsidRPr="0018358B" w:rsidRDefault="0018358B" w:rsidP="0018358B">
      <w:pPr>
        <w:widowControl/>
        <w:autoSpaceDE/>
        <w:autoSpaceDN/>
        <w:adjustRightInd/>
        <w:spacing w:after="200" w:line="276" w:lineRule="auto"/>
        <w:jc w:val="center"/>
        <w:rPr>
          <w:rFonts w:eastAsiaTheme="minorHAnsi"/>
          <w:bCs/>
          <w:sz w:val="28"/>
          <w:szCs w:val="28"/>
          <w:lang w:val="tt-RU" w:eastAsia="en-US"/>
        </w:rPr>
      </w:pPr>
      <w:r w:rsidRPr="0018358B">
        <w:rPr>
          <w:rFonts w:eastAsiaTheme="minorHAnsi"/>
          <w:bCs/>
          <w:sz w:val="72"/>
          <w:szCs w:val="72"/>
          <w:lang w:val="tt-RU" w:eastAsia="en-US"/>
        </w:rPr>
        <w:t xml:space="preserve">                 </w:t>
      </w:r>
      <w:r w:rsidRPr="0018358B">
        <w:rPr>
          <w:rFonts w:eastAsiaTheme="minorHAnsi"/>
          <w:bCs/>
          <w:sz w:val="28"/>
          <w:szCs w:val="28"/>
          <w:lang w:val="tt-RU" w:eastAsia="en-US"/>
        </w:rPr>
        <w:t>______________________________</w:t>
      </w:r>
    </w:p>
    <w:p w:rsidR="0018358B" w:rsidRPr="0018358B" w:rsidRDefault="0018358B" w:rsidP="0018358B">
      <w:pPr>
        <w:widowControl/>
        <w:autoSpaceDE/>
        <w:autoSpaceDN/>
        <w:adjustRightInd/>
        <w:spacing w:after="200" w:line="276" w:lineRule="auto"/>
        <w:jc w:val="right"/>
        <w:rPr>
          <w:rFonts w:eastAsiaTheme="minorHAnsi"/>
          <w:bCs/>
          <w:sz w:val="28"/>
          <w:szCs w:val="28"/>
          <w:lang w:val="tt-RU" w:eastAsia="en-US"/>
        </w:rPr>
      </w:pPr>
      <w:r w:rsidRPr="0018358B">
        <w:rPr>
          <w:rFonts w:eastAsiaTheme="minorHAnsi"/>
          <w:bCs/>
          <w:sz w:val="28"/>
          <w:szCs w:val="28"/>
          <w:lang w:val="tt-RU" w:eastAsia="en-US"/>
        </w:rPr>
        <w:t>_</w:t>
      </w:r>
      <w:r w:rsidRPr="0018358B">
        <w:rPr>
          <w:rFonts w:eastAsiaTheme="minorHAnsi"/>
          <w:bCs/>
          <w:sz w:val="28"/>
          <w:szCs w:val="28"/>
          <w:u w:val="single"/>
          <w:lang w:val="tt-RU" w:eastAsia="en-US"/>
        </w:rPr>
        <w:t>дәрестән тыш эшчәнлек буенча эш дәфтәре</w:t>
      </w:r>
      <w:r w:rsidRPr="0018358B">
        <w:rPr>
          <w:rFonts w:eastAsiaTheme="minorHAnsi"/>
          <w:bCs/>
          <w:sz w:val="28"/>
          <w:szCs w:val="28"/>
          <w:lang w:val="tt-RU" w:eastAsia="en-US"/>
        </w:rPr>
        <w:t>_</w:t>
      </w:r>
    </w:p>
    <w:p w:rsidR="0018358B" w:rsidRPr="0018358B" w:rsidRDefault="0018358B" w:rsidP="0018358B">
      <w:pPr>
        <w:widowControl/>
        <w:autoSpaceDE/>
        <w:autoSpaceDN/>
        <w:adjustRightInd/>
        <w:spacing w:after="200" w:line="276" w:lineRule="auto"/>
        <w:rPr>
          <w:rFonts w:eastAsiaTheme="minorHAnsi"/>
          <w:bCs/>
          <w:sz w:val="28"/>
          <w:szCs w:val="28"/>
          <w:lang w:val="tt-RU" w:eastAsia="en-US"/>
        </w:rPr>
      </w:pPr>
      <w:r w:rsidRPr="0018358B">
        <w:rPr>
          <w:rFonts w:eastAsiaTheme="minorHAnsi"/>
          <w:sz w:val="24"/>
          <w:szCs w:val="24"/>
          <w:lang w:val="tt-RU" w:eastAsia="en-US"/>
        </w:rPr>
        <w:lastRenderedPageBreak/>
        <w:t xml:space="preserve">  </w:t>
      </w:r>
      <w:r w:rsidRPr="0018358B">
        <w:rPr>
          <w:rFonts w:eastAsiaTheme="minorHAnsi"/>
          <w:b/>
          <w:sz w:val="24"/>
          <w:szCs w:val="24"/>
          <w:lang w:val="tt-RU" w:eastAsia="en-US"/>
        </w:rPr>
        <w:t>“ Илен белмәгән – игелексез, халкын белмәгән – холыксыз, нәселен белмәгән – нәсәпсез</w:t>
      </w:r>
      <w:r w:rsidRPr="0018358B">
        <w:rPr>
          <w:rFonts w:eastAsiaTheme="minorHAnsi"/>
          <w:sz w:val="24"/>
          <w:szCs w:val="24"/>
          <w:lang w:val="tt-RU" w:eastAsia="en-US"/>
        </w:rPr>
        <w:t>”, - дип халык юкка гына әйтмәгән. Адәм баласы үзенең 7 буын бабасын белергә тиеш, дигән борынгылар. Шул вакытта гына кеше туган иленең, туган төбәгенең, туган йортының, үз халкының чыгышын белә.</w:t>
      </w:r>
    </w:p>
    <w:p w:rsidR="0018358B" w:rsidRPr="0018358B" w:rsidRDefault="0018358B" w:rsidP="0018358B">
      <w:pPr>
        <w:widowControl/>
        <w:autoSpaceDE/>
        <w:autoSpaceDN/>
        <w:adjustRightInd/>
        <w:spacing w:after="200" w:line="276" w:lineRule="auto"/>
        <w:jc w:val="both"/>
        <w:rPr>
          <w:rFonts w:eastAsiaTheme="minorHAnsi"/>
          <w:sz w:val="24"/>
          <w:szCs w:val="24"/>
          <w:lang w:val="tt-RU" w:eastAsia="en-US"/>
        </w:rPr>
      </w:pPr>
      <w:r w:rsidRPr="0018358B">
        <w:rPr>
          <w:rFonts w:eastAsiaTheme="minorHAnsi"/>
          <w:sz w:val="24"/>
          <w:szCs w:val="24"/>
          <w:lang w:val="tt-RU" w:eastAsia="en-US"/>
        </w:rPr>
        <w:t xml:space="preserve">    Нәсел шәҗәрәсе төзү (фәнни термин белән әйткәндә, </w:t>
      </w:r>
      <w:r w:rsidRPr="0018358B">
        <w:rPr>
          <w:rFonts w:eastAsiaTheme="minorHAnsi"/>
          <w:b/>
          <w:bCs/>
          <w:sz w:val="24"/>
          <w:szCs w:val="24"/>
          <w:lang w:val="tt-RU" w:eastAsia="en-US"/>
        </w:rPr>
        <w:t>генеалогия</w:t>
      </w:r>
      <w:r w:rsidRPr="0018358B">
        <w:rPr>
          <w:rFonts w:eastAsiaTheme="minorHAnsi"/>
          <w:sz w:val="24"/>
          <w:szCs w:val="24"/>
          <w:lang w:val="tt-RU" w:eastAsia="en-US"/>
        </w:rPr>
        <w:t>) сәнгате -Идел Болгары дәүләте мәдәниятенең мөһим бер өлеше. Тарихи шәхесләрнең, аларның фамилияләренең туганлык элемтәсен өйрәнүче татар галиме Марсель Әхмәтҗанов сүзләренә караганда, “туганлык элемтәләре” дигән сүзнең төп мәгънәсен “шәҗәрә” (“нәсел агачы”) дигән сүз белдерә. Бу – гарәп термины. Әмма бу шәҗәрә төзүне татарлар гарәпләрдән алган дигән сүз түгел. Әлеге эшне безнең бабаларыбыз үзләре башлаган һәм ул алардан безгә калган мирасыбыз булып тора.</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eastAsiaTheme="minorHAnsi"/>
          <w:sz w:val="24"/>
          <w:szCs w:val="24"/>
          <w:lang w:val="tt-RU" w:eastAsia="en-US"/>
        </w:rPr>
        <w:t xml:space="preserve">      </w:t>
      </w:r>
      <w:r w:rsidRPr="0018358B">
        <w:rPr>
          <w:rFonts w:eastAsiaTheme="minorHAnsi"/>
          <w:b/>
          <w:sz w:val="24"/>
          <w:szCs w:val="24"/>
          <w:lang w:val="tt-RU" w:eastAsia="en-US"/>
        </w:rPr>
        <w:t>Шәҗәрә - нәсел агачы, бабаларыңның әллә ничә буынга кадәр исемнәрен белү дигән сүз</w:t>
      </w:r>
      <w:r w:rsidRPr="0018358B">
        <w:rPr>
          <w:rFonts w:eastAsiaTheme="minorHAnsi"/>
          <w:sz w:val="24"/>
          <w:szCs w:val="24"/>
          <w:lang w:val="tt-RU" w:eastAsia="en-US"/>
        </w:rPr>
        <w:t>. Элек-электән нәсел тамырларын буыннан-буынга барлап, нәсел шәҗәрәсен төзү гадәти күренеш булган. Шәҗәрә аркылы халык ата-бабаларының дәвамчысы булуына төшенгән. Ислам дине буенча, һәрбер татар кешесе, 7 буынга кадәр әтисе, әнисе ягыннан булган әби-бабаларының исемнәрен тәртибе белән белеп, дога кылырга тиеш. Нәсел агачыңны белү, эзләү, төзү - барыбызның да изге бурычы.Татар шәҗәрәләре, нәсел тарихы булу белән бергә, милләтебезнең юридик документлары булып та саналган. Аларга карап заманында Россия хөкүмәте дә татар биләре, тарханнары һәм морзаларының милеккә хокукларын таныган. Үзенең кемлеген — кем нәселеннән, нинди нәселдән, кавемнән булуын, ата-бабаларын белгән кеше беркайчан</w:t>
      </w:r>
      <w:r w:rsidRPr="0018358B">
        <w:rPr>
          <w:rFonts w:asciiTheme="minorHAnsi" w:eastAsiaTheme="minorHAnsi" w:hAnsiTheme="minorHAnsi" w:cstheme="minorBidi"/>
          <w:sz w:val="24"/>
          <w:szCs w:val="24"/>
          <w:lang w:val="tt-RU" w:eastAsia="en-US"/>
        </w:rPr>
        <w:t xml:space="preserve"> </w:t>
      </w:r>
      <w:r w:rsidRPr="0018358B">
        <w:rPr>
          <w:rFonts w:eastAsiaTheme="minorHAnsi"/>
          <w:sz w:val="24"/>
          <w:szCs w:val="24"/>
          <w:lang w:val="tt-RU" w:eastAsia="en-US"/>
        </w:rPr>
        <w:t>диненнән, теленнән, милләтеннән ваз кичмәячәк, беркайчан чит тәэсирләргә бирелмәячәк.</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b/>
          <w:i/>
          <w:sz w:val="24"/>
          <w:szCs w:val="24"/>
          <w:lang w:val="tt-RU" w:eastAsia="en-US"/>
        </w:rPr>
      </w:pPr>
      <w:r w:rsidRPr="0018358B">
        <w:rPr>
          <w:rFonts w:asciiTheme="minorHAnsi" w:eastAsiaTheme="minorHAnsi" w:hAnsiTheme="minorHAnsi" w:cstheme="minorBidi"/>
          <w:b/>
          <w:i/>
          <w:sz w:val="24"/>
          <w:szCs w:val="24"/>
          <w:lang w:val="tt-RU" w:eastAsia="en-US"/>
        </w:rPr>
        <w:t xml:space="preserve"> </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b/>
          <w:i/>
          <w:sz w:val="24"/>
          <w:szCs w:val="24"/>
          <w:lang w:val="tt-RU" w:eastAsia="en-US"/>
        </w:rPr>
      </w:pPr>
      <w:r w:rsidRPr="0018358B">
        <w:rPr>
          <w:rFonts w:asciiTheme="minorHAnsi" w:eastAsiaTheme="minorHAnsi" w:hAnsiTheme="minorHAnsi" w:cstheme="minorBidi"/>
          <w:b/>
          <w:i/>
          <w:sz w:val="24"/>
          <w:szCs w:val="24"/>
          <w:lang w:val="tt-RU" w:eastAsia="en-US"/>
        </w:rPr>
        <w:t xml:space="preserve">  </w:t>
      </w:r>
      <w:r w:rsidRPr="0018358B">
        <w:rPr>
          <w:rFonts w:asciiTheme="minorHAnsi" w:eastAsiaTheme="minorHAnsi" w:hAnsiTheme="minorHAnsi" w:cstheme="minorBidi"/>
          <w:b/>
          <w:i/>
          <w:sz w:val="24"/>
          <w:szCs w:val="24"/>
          <w:u w:val="single"/>
          <w:lang w:val="tt-RU" w:eastAsia="en-US"/>
        </w:rPr>
        <w:t>Р.Фәхреддиннең  “Туганннар” турындагы үгет – нәсыйхәте</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asciiTheme="minorHAnsi" w:eastAsiaTheme="minorHAnsi" w:hAnsiTheme="minorHAnsi" w:cstheme="minorBidi"/>
          <w:i/>
          <w:iCs/>
          <w:sz w:val="24"/>
          <w:szCs w:val="24"/>
          <w:lang w:val="tt-RU" w:eastAsia="en-US"/>
        </w:rPr>
        <w:t xml:space="preserve">* </w:t>
      </w:r>
      <w:r w:rsidRPr="0018358B">
        <w:rPr>
          <w:rFonts w:asciiTheme="minorHAnsi" w:eastAsiaTheme="minorHAnsi" w:hAnsiTheme="minorHAnsi" w:cstheme="minorBidi"/>
          <w:sz w:val="24"/>
          <w:szCs w:val="24"/>
          <w:lang w:val="tt-RU" w:eastAsia="en-US"/>
        </w:rPr>
        <w:t>Туганнарыгыз ата-аналарыгыздан соң иң якыннарыгыздыр. Шуның өчен алар белән һәрвакыт әдәпле һәм мәрхәмәтле булы</w:t>
      </w:r>
      <w:r w:rsidRPr="0018358B">
        <w:rPr>
          <w:rFonts w:asciiTheme="minorHAnsi" w:eastAsiaTheme="minorHAnsi" w:hAnsiTheme="minorHAnsi" w:cstheme="minorBidi"/>
          <w:sz w:val="24"/>
          <w:szCs w:val="24"/>
          <w:lang w:val="tt-RU" w:eastAsia="en-US"/>
        </w:rPr>
        <w:softHyphen/>
        <w:t>гыз. Олы яшьтәге туганнарыгызга итагатьле булыгыз, сүзләрен тыңлагыз. Кечкенәләренә карата рәхим-шәфкатьле булыгыз.</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asciiTheme="minorHAnsi" w:eastAsiaTheme="minorHAnsi" w:hAnsiTheme="minorHAnsi" w:cstheme="minorBidi"/>
          <w:sz w:val="24"/>
          <w:szCs w:val="24"/>
          <w:lang w:val="tt-RU" w:eastAsia="en-US"/>
        </w:rPr>
        <w:t>*   Туганнарыгызда ярамаган берәр эш күрсәгез, яхшы сүз белән: «Болай эшләргә яра</w:t>
      </w:r>
      <w:r w:rsidRPr="0018358B">
        <w:rPr>
          <w:rFonts w:asciiTheme="minorHAnsi" w:eastAsiaTheme="minorHAnsi" w:hAnsiTheme="minorHAnsi" w:cstheme="minorBidi"/>
          <w:sz w:val="24"/>
          <w:szCs w:val="24"/>
          <w:lang w:val="tt-RU" w:eastAsia="en-US"/>
        </w:rPr>
        <w:softHyphen/>
        <w:t>мый», — дип, ул эшнең ярамаганлыгын әйтегез.</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asciiTheme="minorHAnsi" w:eastAsiaTheme="minorHAnsi" w:hAnsiTheme="minorHAnsi" w:cstheme="minorBidi"/>
          <w:sz w:val="24"/>
          <w:szCs w:val="24"/>
          <w:lang w:val="tt-RU" w:eastAsia="en-US"/>
        </w:rPr>
        <w:t>* Туганнарыгыз өстеннән ата-аналарыгызга әләкләмәгез. Чөнки мондый балалар зур үскәннән соң да сүз йөртүче булалар. Яхшы эшләре хакында сөйләргә ярый.</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asciiTheme="minorHAnsi" w:eastAsiaTheme="minorHAnsi" w:hAnsiTheme="minorHAnsi" w:cstheme="minorBidi"/>
          <w:sz w:val="24"/>
          <w:szCs w:val="24"/>
          <w:lang w:val="tt-RU" w:eastAsia="en-US"/>
        </w:rPr>
        <w:t>*   Үзләре әйткәнне көтмичә, туганнарыгыз</w:t>
      </w:r>
      <w:r w:rsidRPr="0018358B">
        <w:rPr>
          <w:rFonts w:asciiTheme="minorHAnsi" w:eastAsiaTheme="minorHAnsi" w:hAnsiTheme="minorHAnsi" w:cstheme="minorBidi"/>
          <w:sz w:val="24"/>
          <w:szCs w:val="24"/>
          <w:lang w:val="tt-RU" w:eastAsia="en-US"/>
        </w:rPr>
        <w:softHyphen/>
        <w:t>ның һәр изге эшләрендә ярдәмче булыгыз, ку</w:t>
      </w:r>
      <w:r w:rsidRPr="0018358B">
        <w:rPr>
          <w:rFonts w:asciiTheme="minorHAnsi" w:eastAsiaTheme="minorHAnsi" w:hAnsiTheme="minorHAnsi" w:cstheme="minorBidi"/>
          <w:sz w:val="24"/>
          <w:szCs w:val="24"/>
          <w:lang w:val="tt-RU" w:eastAsia="en-US"/>
        </w:rPr>
        <w:softHyphen/>
        <w:t>лыгыздан килгән игелекләрне кылуда үзегезне кызганмагыз.</w:t>
      </w: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r w:rsidRPr="0018358B">
        <w:rPr>
          <w:rFonts w:asciiTheme="minorHAnsi" w:eastAsiaTheme="minorHAnsi" w:hAnsiTheme="minorHAnsi" w:cstheme="minorBidi"/>
          <w:sz w:val="24"/>
          <w:szCs w:val="24"/>
          <w:lang w:val="tt-RU" w:eastAsia="en-US"/>
        </w:rPr>
        <w:t>* Туганнарыгызның серләрен саклагыз, аларга гел шатлыклы хәбәрләр китерүче булы</w:t>
      </w:r>
      <w:r w:rsidRPr="0018358B">
        <w:rPr>
          <w:rFonts w:asciiTheme="minorHAnsi" w:eastAsiaTheme="minorHAnsi" w:hAnsiTheme="minorHAnsi" w:cstheme="minorBidi"/>
          <w:sz w:val="24"/>
          <w:szCs w:val="24"/>
          <w:lang w:val="tt-RU" w:eastAsia="en-US"/>
        </w:rPr>
        <w:softHyphen/>
        <w:t>гыз, бик мөһим булмаса яманнарын сөйләмәгез. Сүзегез һәм эшегез белән аларга ихласлы бу</w:t>
      </w:r>
      <w:r w:rsidRPr="0018358B">
        <w:rPr>
          <w:rFonts w:asciiTheme="minorHAnsi" w:eastAsiaTheme="minorHAnsi" w:hAnsiTheme="minorHAnsi" w:cstheme="minorBidi"/>
          <w:sz w:val="24"/>
          <w:szCs w:val="24"/>
          <w:lang w:val="tt-RU" w:eastAsia="en-US"/>
        </w:rPr>
        <w:softHyphen/>
        <w:t>лыгыз. Башкаларга аларны яманлап йөрмәгез. Аларга карата һәрвакыт ачык йөзле һәм киң күңелле булыгыз.</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32"/>
          <w:szCs w:val="32"/>
          <w:lang w:val="tt-RU" w:eastAsia="en-US"/>
        </w:rPr>
        <w:lastRenderedPageBreak/>
        <w:t>Тамырлар</w:t>
      </w:r>
      <w:r w:rsidRPr="0018358B">
        <w:rPr>
          <w:rFonts w:asciiTheme="minorHAnsi" w:eastAsiaTheme="minorHAnsi" w:hAnsiTheme="minorHAnsi" w:cstheme="minorBidi"/>
          <w:sz w:val="22"/>
          <w:szCs w:val="22"/>
          <w:lang w:val="tt-RU" w:eastAsia="en-US"/>
        </w:rPr>
        <w:t xml:space="preserve"> (Ф. Яруллин)</w:t>
      </w:r>
    </w:p>
    <w:tbl>
      <w:tblPr>
        <w:tblStyle w:val="a3"/>
        <w:tblW w:w="0" w:type="auto"/>
        <w:tblInd w:w="-885" w:type="dxa"/>
        <w:tblLook w:val="04A0" w:firstRow="1" w:lastRow="0" w:firstColumn="1" w:lastColumn="0" w:noHBand="0" w:noVBand="1"/>
      </w:tblPr>
      <w:tblGrid>
        <w:gridCol w:w="6033"/>
        <w:gridCol w:w="4423"/>
      </w:tblGrid>
      <w:tr w:rsidR="0018358B" w:rsidRPr="0018358B" w:rsidTr="0018358B">
        <w:tc>
          <w:tcPr>
            <w:tcW w:w="6033" w:type="dxa"/>
          </w:tcPr>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Туган туфрагыма күмелеп калган</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Гомер агачымның тамырлары.</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Ул тамырлар җирдә сабыр гына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Көтеп ята безнең кагылганны.</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Өр яңадан катламнарны тишеп,</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Калкып чыгар алар югарыга.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Аларны тик җылы яңгыр белән</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Сугарырга кирәк, сугарырга.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Һәрнәрсәне югалтмыйча саклый</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Җир -хәтерле, җир- ул мәрхәмәтле.</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Үпкәләмәс, бөтенесен кичерер,</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Тойсын гына безнең мәхәббәтне.</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4423" w:type="dxa"/>
          </w:tcPr>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Бик күпләрнең кәүсәләре читтә,</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Туган җирдә калган тамыр гына.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Ә җир көтә әле, һаман көтә,</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Аналарча көтә сабыр гына.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Тик җирнең дә сабыры бетеп куйса,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Черек китсә әгәр тамырларга?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Коткаралмас инде ул чагында</w:t>
            </w:r>
          </w:p>
          <w:p w:rsidR="0018358B" w:rsidRPr="0018358B" w:rsidRDefault="0018358B" w:rsidP="0018358B">
            <w:pPr>
              <w:widowControl/>
              <w:autoSpaceDE/>
              <w:autoSpaceDN/>
              <w:adjustRightInd/>
              <w:rPr>
                <w:rFonts w:asciiTheme="minorHAnsi" w:eastAsiaTheme="minorHAnsi" w:hAnsiTheme="minorHAnsi" w:cstheme="minorBidi"/>
                <w:sz w:val="28"/>
                <w:szCs w:val="28"/>
                <w:lang w:eastAsia="en-US"/>
              </w:rPr>
            </w:pPr>
            <w:r w:rsidRPr="0018358B">
              <w:rPr>
                <w:rFonts w:asciiTheme="minorHAnsi" w:eastAsiaTheme="minorHAnsi" w:hAnsiTheme="minorHAnsi" w:cstheme="minorBidi"/>
                <w:sz w:val="28"/>
                <w:szCs w:val="28"/>
                <w:lang w:val="tt-RU" w:eastAsia="en-US"/>
              </w:rPr>
              <w:t xml:space="preserve">    </w:t>
            </w:r>
            <w:proofErr w:type="spellStart"/>
            <w:r w:rsidRPr="0018358B">
              <w:rPr>
                <w:rFonts w:asciiTheme="minorHAnsi" w:eastAsiaTheme="minorHAnsi" w:hAnsiTheme="minorHAnsi" w:cstheme="minorBidi"/>
                <w:sz w:val="28"/>
                <w:szCs w:val="28"/>
                <w:lang w:eastAsia="en-US"/>
              </w:rPr>
              <w:t>әллә</w:t>
            </w:r>
            <w:proofErr w:type="spellEnd"/>
            <w:r w:rsidRPr="0018358B">
              <w:rPr>
                <w:rFonts w:asciiTheme="minorHAnsi" w:eastAsiaTheme="minorHAnsi" w:hAnsiTheme="minorHAnsi" w:cstheme="minorBidi"/>
                <w:sz w:val="28"/>
                <w:szCs w:val="28"/>
                <w:lang w:eastAsia="en-US"/>
              </w:rPr>
              <w:t xml:space="preserve"> </w:t>
            </w:r>
            <w:proofErr w:type="spellStart"/>
            <w:r w:rsidRPr="0018358B">
              <w:rPr>
                <w:rFonts w:asciiTheme="minorHAnsi" w:eastAsiaTheme="minorHAnsi" w:hAnsiTheme="minorHAnsi" w:cstheme="minorBidi"/>
                <w:sz w:val="28"/>
                <w:szCs w:val="28"/>
                <w:lang w:eastAsia="en-US"/>
              </w:rPr>
              <w:t>нинди</w:t>
            </w:r>
            <w:proofErr w:type="spellEnd"/>
            <w:r w:rsidRPr="0018358B">
              <w:rPr>
                <w:rFonts w:asciiTheme="minorHAnsi" w:eastAsiaTheme="minorHAnsi" w:hAnsiTheme="minorHAnsi" w:cstheme="minorBidi"/>
                <w:sz w:val="28"/>
                <w:szCs w:val="28"/>
                <w:lang w:eastAsia="en-US"/>
              </w:rPr>
              <w:t xml:space="preserve"> </w:t>
            </w:r>
            <w:proofErr w:type="spellStart"/>
            <w:r w:rsidRPr="0018358B">
              <w:rPr>
                <w:rFonts w:asciiTheme="minorHAnsi" w:eastAsiaTheme="minorHAnsi" w:hAnsiTheme="minorHAnsi" w:cstheme="minorBidi"/>
                <w:sz w:val="28"/>
                <w:szCs w:val="28"/>
                <w:lang w:eastAsia="en-US"/>
              </w:rPr>
              <w:t>җылы</w:t>
            </w:r>
            <w:proofErr w:type="spellEnd"/>
            <w:r w:rsidRPr="0018358B">
              <w:rPr>
                <w:rFonts w:asciiTheme="minorHAnsi" w:eastAsiaTheme="minorHAnsi" w:hAnsiTheme="minorHAnsi" w:cstheme="minorBidi"/>
                <w:sz w:val="28"/>
                <w:szCs w:val="28"/>
                <w:lang w:eastAsia="en-US"/>
              </w:rPr>
              <w:t xml:space="preserve"> </w:t>
            </w:r>
            <w:proofErr w:type="spellStart"/>
            <w:r w:rsidRPr="0018358B">
              <w:rPr>
                <w:rFonts w:asciiTheme="minorHAnsi" w:eastAsiaTheme="minorHAnsi" w:hAnsiTheme="minorHAnsi" w:cstheme="minorBidi"/>
                <w:sz w:val="28"/>
                <w:szCs w:val="28"/>
                <w:lang w:eastAsia="en-US"/>
              </w:rPr>
              <w:t>яңгырлар</w:t>
            </w:r>
            <w:proofErr w:type="spellEnd"/>
            <w:r w:rsidRPr="0018358B">
              <w:rPr>
                <w:rFonts w:asciiTheme="minorHAnsi" w:eastAsiaTheme="minorHAnsi" w:hAnsiTheme="minorHAnsi" w:cstheme="minorBidi"/>
                <w:sz w:val="28"/>
                <w:szCs w:val="28"/>
                <w:lang w:eastAsia="en-US"/>
              </w:rPr>
              <w:t xml:space="preserve"> да.</w:t>
            </w:r>
          </w:p>
          <w:p w:rsidR="0018358B" w:rsidRPr="0018358B" w:rsidRDefault="0018358B" w:rsidP="0018358B">
            <w:pPr>
              <w:widowControl/>
              <w:autoSpaceDE/>
              <w:autoSpaceDN/>
              <w:adjustRightInd/>
              <w:rPr>
                <w:rFonts w:asciiTheme="minorHAnsi" w:eastAsiaTheme="minorHAnsi" w:hAnsiTheme="minorHAnsi" w:cstheme="minorBidi"/>
                <w:sz w:val="22"/>
                <w:szCs w:val="22"/>
                <w:lang w:eastAsia="en-US"/>
              </w:rPr>
            </w:pPr>
          </w:p>
        </w:tc>
      </w:tr>
    </w:tbl>
    <w:p w:rsidR="0018358B" w:rsidRPr="0018358B" w:rsidRDefault="0018358B" w:rsidP="0018358B">
      <w:pPr>
        <w:widowControl/>
        <w:autoSpaceDE/>
        <w:autoSpaceDN/>
        <w:adjustRightInd/>
        <w:spacing w:after="200" w:line="276" w:lineRule="auto"/>
        <w:ind w:left="720"/>
        <w:rPr>
          <w:rFonts w:asciiTheme="minorHAnsi" w:eastAsiaTheme="minorHAnsi" w:hAnsiTheme="minorHAnsi" w:cstheme="minorBidi"/>
          <w:sz w:val="22"/>
          <w:szCs w:val="22"/>
          <w:lang w:val="tt-RU" w:eastAsia="en-US"/>
        </w:rPr>
      </w:pP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Ата-беләк</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ана-йө</w:t>
      </w:r>
      <w:proofErr w:type="gramStart"/>
      <w:r w:rsidRPr="0018358B">
        <w:rPr>
          <w:rFonts w:eastAsiaTheme="minorHAnsi"/>
          <w:b/>
          <w:sz w:val="24"/>
          <w:szCs w:val="24"/>
          <w:lang w:eastAsia="en-US"/>
        </w:rPr>
        <w:t>р</w:t>
      </w:r>
      <w:proofErr w:type="gramEnd"/>
      <w:r w:rsidRPr="0018358B">
        <w:rPr>
          <w:rFonts w:eastAsiaTheme="minorHAnsi"/>
          <w:b/>
          <w:sz w:val="24"/>
          <w:szCs w:val="24"/>
          <w:lang w:eastAsia="en-US"/>
        </w:rPr>
        <w:t>әк</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Анал</w:t>
      </w:r>
      <w:proofErr w:type="gramStart"/>
      <w:r w:rsidRPr="0018358B">
        <w:rPr>
          <w:rFonts w:eastAsiaTheme="minorHAnsi"/>
          <w:b/>
          <w:sz w:val="24"/>
          <w:szCs w:val="24"/>
          <w:lang w:eastAsia="en-US"/>
        </w:rPr>
        <w:t>ы</w:t>
      </w:r>
      <w:proofErr w:type="spellEnd"/>
      <w:r w:rsidRPr="0018358B">
        <w:rPr>
          <w:rFonts w:eastAsiaTheme="minorHAnsi"/>
          <w:b/>
          <w:sz w:val="24"/>
          <w:szCs w:val="24"/>
          <w:lang w:eastAsia="en-US"/>
        </w:rPr>
        <w:t>-</w:t>
      </w:r>
      <w:proofErr w:type="gramEnd"/>
      <w:r w:rsidRPr="0018358B">
        <w:rPr>
          <w:rFonts w:eastAsiaTheme="minorHAnsi"/>
          <w:b/>
          <w:sz w:val="24"/>
          <w:szCs w:val="24"/>
          <w:lang w:eastAsia="en-US"/>
        </w:rPr>
        <w:t xml:space="preserve"> </w:t>
      </w:r>
      <w:proofErr w:type="spellStart"/>
      <w:r w:rsidRPr="0018358B">
        <w:rPr>
          <w:rFonts w:eastAsiaTheme="minorHAnsi"/>
          <w:b/>
          <w:sz w:val="24"/>
          <w:szCs w:val="24"/>
          <w:lang w:eastAsia="en-US"/>
        </w:rPr>
        <w:t>аталы</w:t>
      </w:r>
      <w:proofErr w:type="spellEnd"/>
      <w:r w:rsidRPr="0018358B">
        <w:rPr>
          <w:rFonts w:eastAsiaTheme="minorHAnsi"/>
          <w:b/>
          <w:sz w:val="24"/>
          <w:szCs w:val="24"/>
          <w:lang w:eastAsia="en-US"/>
        </w:rPr>
        <w:t xml:space="preserve"> -алтын </w:t>
      </w:r>
      <w:proofErr w:type="spellStart"/>
      <w:r w:rsidRPr="0018358B">
        <w:rPr>
          <w:rFonts w:eastAsiaTheme="minorHAnsi"/>
          <w:b/>
          <w:sz w:val="24"/>
          <w:szCs w:val="24"/>
          <w:lang w:eastAsia="en-US"/>
        </w:rPr>
        <w:t>канатлы</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Ат</w:t>
      </w:r>
      <w:proofErr w:type="gramStart"/>
      <w:r w:rsidRPr="0018358B">
        <w:rPr>
          <w:rFonts w:eastAsiaTheme="minorHAnsi"/>
          <w:b/>
          <w:sz w:val="24"/>
          <w:szCs w:val="24"/>
          <w:lang w:eastAsia="en-US"/>
        </w:rPr>
        <w:t>а</w:t>
      </w:r>
      <w:proofErr w:type="spellEnd"/>
      <w:r w:rsidRPr="0018358B">
        <w:rPr>
          <w:rFonts w:eastAsiaTheme="minorHAnsi"/>
          <w:b/>
          <w:sz w:val="24"/>
          <w:szCs w:val="24"/>
          <w:lang w:eastAsia="en-US"/>
        </w:rPr>
        <w:t>-</w:t>
      </w:r>
      <w:proofErr w:type="gramEnd"/>
      <w:r w:rsidRPr="0018358B">
        <w:rPr>
          <w:rFonts w:eastAsiaTheme="minorHAnsi"/>
          <w:b/>
          <w:sz w:val="24"/>
          <w:szCs w:val="24"/>
          <w:lang w:eastAsia="en-US"/>
        </w:rPr>
        <w:t xml:space="preserve"> </w:t>
      </w:r>
      <w:proofErr w:type="spellStart"/>
      <w:r w:rsidRPr="0018358B">
        <w:rPr>
          <w:rFonts w:eastAsiaTheme="minorHAnsi"/>
          <w:b/>
          <w:sz w:val="24"/>
          <w:szCs w:val="24"/>
          <w:lang w:eastAsia="en-US"/>
        </w:rPr>
        <w:t>йортның</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матчасы</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ана</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йортның</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өрлеге</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балалар</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стенасы</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Агач</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нә</w:t>
      </w:r>
      <w:proofErr w:type="gramStart"/>
      <w:r w:rsidRPr="0018358B">
        <w:rPr>
          <w:rFonts w:eastAsiaTheme="minorHAnsi"/>
          <w:b/>
          <w:sz w:val="24"/>
          <w:szCs w:val="24"/>
          <w:lang w:eastAsia="en-US"/>
        </w:rPr>
        <w:t>селе</w:t>
      </w:r>
      <w:proofErr w:type="spellEnd"/>
      <w:proofErr w:type="gramEnd"/>
      <w:r w:rsidRPr="0018358B">
        <w:rPr>
          <w:rFonts w:eastAsiaTheme="minorHAnsi"/>
          <w:b/>
          <w:sz w:val="24"/>
          <w:szCs w:val="24"/>
          <w:lang w:eastAsia="en-US"/>
        </w:rPr>
        <w:t xml:space="preserve"> </w:t>
      </w:r>
      <w:proofErr w:type="spellStart"/>
      <w:r w:rsidRPr="0018358B">
        <w:rPr>
          <w:rFonts w:eastAsiaTheme="minorHAnsi"/>
          <w:b/>
          <w:sz w:val="24"/>
          <w:szCs w:val="24"/>
          <w:lang w:eastAsia="en-US"/>
        </w:rPr>
        <w:t>җир</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үтә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керә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адәм</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нәселе</w:t>
      </w:r>
      <w:proofErr w:type="spellEnd"/>
      <w:r w:rsidRPr="0018358B">
        <w:rPr>
          <w:rFonts w:eastAsiaTheme="minorHAnsi"/>
          <w:b/>
          <w:sz w:val="24"/>
          <w:szCs w:val="24"/>
          <w:lang w:eastAsia="en-US"/>
        </w:rPr>
        <w:t xml:space="preserve"> ил </w:t>
      </w:r>
      <w:proofErr w:type="spellStart"/>
      <w:r w:rsidRPr="0018358B">
        <w:rPr>
          <w:rFonts w:eastAsiaTheme="minorHAnsi"/>
          <w:b/>
          <w:sz w:val="24"/>
          <w:szCs w:val="24"/>
          <w:lang w:eastAsia="en-US"/>
        </w:rPr>
        <w:t>үтә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керә</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Ат</w:t>
      </w:r>
      <w:proofErr w:type="gramStart"/>
      <w:r w:rsidRPr="0018358B">
        <w:rPr>
          <w:rFonts w:eastAsiaTheme="minorHAnsi"/>
          <w:b/>
          <w:sz w:val="24"/>
          <w:szCs w:val="24"/>
          <w:lang w:eastAsia="en-US"/>
        </w:rPr>
        <w:t>а</w:t>
      </w:r>
      <w:proofErr w:type="spellEnd"/>
      <w:r w:rsidRPr="0018358B">
        <w:rPr>
          <w:rFonts w:eastAsiaTheme="minorHAnsi"/>
          <w:b/>
          <w:sz w:val="24"/>
          <w:szCs w:val="24"/>
          <w:lang w:eastAsia="en-US"/>
        </w:rPr>
        <w:t>-</w:t>
      </w:r>
      <w:proofErr w:type="gramEnd"/>
      <w:r w:rsidRPr="0018358B">
        <w:rPr>
          <w:rFonts w:eastAsiaTheme="minorHAnsi"/>
          <w:b/>
          <w:sz w:val="24"/>
          <w:szCs w:val="24"/>
          <w:lang w:eastAsia="en-US"/>
        </w:rPr>
        <w:t xml:space="preserve"> </w:t>
      </w:r>
      <w:proofErr w:type="spellStart"/>
      <w:r w:rsidRPr="0018358B">
        <w:rPr>
          <w:rFonts w:eastAsiaTheme="minorHAnsi"/>
          <w:b/>
          <w:sz w:val="24"/>
          <w:szCs w:val="24"/>
          <w:lang w:eastAsia="en-US"/>
        </w:rPr>
        <w:t>бабасын</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искә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алмаган</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кеше</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игелек</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күрмәс</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Кардәш</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кардәшне</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кабергә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кадә</w:t>
      </w:r>
      <w:proofErr w:type="gramStart"/>
      <w:r w:rsidRPr="0018358B">
        <w:rPr>
          <w:rFonts w:eastAsiaTheme="minorHAnsi"/>
          <w:b/>
          <w:sz w:val="24"/>
          <w:szCs w:val="24"/>
          <w:lang w:eastAsia="en-US"/>
        </w:rPr>
        <w:t>р</w:t>
      </w:r>
      <w:proofErr w:type="spellEnd"/>
      <w:proofErr w:type="gramEnd"/>
      <w:r w:rsidRPr="0018358B">
        <w:rPr>
          <w:rFonts w:eastAsiaTheme="minorHAnsi"/>
          <w:b/>
          <w:sz w:val="24"/>
          <w:szCs w:val="24"/>
          <w:lang w:eastAsia="en-US"/>
        </w:rPr>
        <w:t xml:space="preserve"> </w:t>
      </w:r>
      <w:proofErr w:type="spellStart"/>
      <w:r w:rsidRPr="0018358B">
        <w:rPr>
          <w:rFonts w:eastAsiaTheme="minorHAnsi"/>
          <w:b/>
          <w:sz w:val="24"/>
          <w:szCs w:val="24"/>
          <w:lang w:eastAsia="en-US"/>
        </w:rPr>
        <w:t>ташламый</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Нәселленең</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сүзе</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өскә</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чыгар</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proofErr w:type="spellStart"/>
      <w:r w:rsidRPr="0018358B">
        <w:rPr>
          <w:rFonts w:eastAsiaTheme="minorHAnsi"/>
          <w:b/>
          <w:sz w:val="24"/>
          <w:szCs w:val="24"/>
          <w:lang w:eastAsia="en-US"/>
        </w:rPr>
        <w:t>Тамыр</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тарткан</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тарыкмый</w:t>
      </w:r>
      <w:proofErr w:type="spellEnd"/>
      <w:r w:rsidRPr="0018358B">
        <w:rPr>
          <w:rFonts w:eastAsiaTheme="minorHAnsi"/>
          <w:b/>
          <w:sz w:val="24"/>
          <w:szCs w:val="24"/>
          <w:lang w:eastAsia="en-US"/>
        </w:rPr>
        <w:t>.</w:t>
      </w:r>
    </w:p>
    <w:p w:rsidR="0018358B" w:rsidRPr="0018358B" w:rsidRDefault="0018358B" w:rsidP="0018358B">
      <w:pPr>
        <w:widowControl/>
        <w:numPr>
          <w:ilvl w:val="1"/>
          <w:numId w:val="5"/>
        </w:numPr>
        <w:autoSpaceDE/>
        <w:autoSpaceDN/>
        <w:adjustRightInd/>
        <w:spacing w:after="200" w:line="276" w:lineRule="auto"/>
        <w:rPr>
          <w:rFonts w:eastAsiaTheme="minorHAnsi"/>
          <w:b/>
          <w:sz w:val="24"/>
          <w:szCs w:val="24"/>
          <w:lang w:eastAsia="en-US"/>
        </w:rPr>
      </w:pPr>
      <w:r w:rsidRPr="0018358B">
        <w:rPr>
          <w:rFonts w:eastAsiaTheme="minorHAnsi"/>
          <w:b/>
          <w:sz w:val="24"/>
          <w:szCs w:val="24"/>
          <w:lang w:eastAsia="en-US"/>
        </w:rPr>
        <w:t xml:space="preserve">Тату </w:t>
      </w:r>
      <w:proofErr w:type="spellStart"/>
      <w:r w:rsidRPr="0018358B">
        <w:rPr>
          <w:rFonts w:eastAsiaTheme="minorHAnsi"/>
          <w:b/>
          <w:sz w:val="24"/>
          <w:szCs w:val="24"/>
          <w:lang w:eastAsia="en-US"/>
        </w:rPr>
        <w:t>туганнар</w:t>
      </w:r>
      <w:proofErr w:type="spellEnd"/>
      <w:r w:rsidRPr="0018358B">
        <w:rPr>
          <w:rFonts w:eastAsiaTheme="minorHAnsi"/>
          <w:b/>
          <w:sz w:val="24"/>
          <w:szCs w:val="24"/>
          <w:lang w:eastAsia="en-US"/>
        </w:rPr>
        <w:t xml:space="preserve"> </w:t>
      </w:r>
      <w:proofErr w:type="spellStart"/>
      <w:r w:rsidRPr="0018358B">
        <w:rPr>
          <w:rFonts w:eastAsiaTheme="minorHAnsi"/>
          <w:b/>
          <w:sz w:val="24"/>
          <w:szCs w:val="24"/>
          <w:lang w:eastAsia="en-US"/>
        </w:rPr>
        <w:t>таштан</w:t>
      </w:r>
      <w:proofErr w:type="spellEnd"/>
      <w:r w:rsidRPr="0018358B">
        <w:rPr>
          <w:rFonts w:eastAsiaTheme="minorHAnsi"/>
          <w:b/>
          <w:sz w:val="24"/>
          <w:szCs w:val="24"/>
          <w:lang w:eastAsia="en-US"/>
        </w:rPr>
        <w:t xml:space="preserve"> </w:t>
      </w:r>
      <w:r w:rsidRPr="0018358B">
        <w:rPr>
          <w:rFonts w:eastAsiaTheme="minorHAnsi"/>
          <w:b/>
          <w:sz w:val="24"/>
          <w:szCs w:val="24"/>
          <w:lang w:val="tt-RU" w:eastAsia="en-US"/>
        </w:rPr>
        <w:t xml:space="preserve"> койма </w:t>
      </w:r>
      <w:proofErr w:type="spellStart"/>
      <w:r w:rsidRPr="0018358B">
        <w:rPr>
          <w:rFonts w:eastAsiaTheme="minorHAnsi"/>
          <w:b/>
          <w:sz w:val="24"/>
          <w:szCs w:val="24"/>
          <w:lang w:eastAsia="en-US"/>
        </w:rPr>
        <w:t>койганнар</w:t>
      </w:r>
      <w:proofErr w:type="spellEnd"/>
      <w:r w:rsidRPr="0018358B">
        <w:rPr>
          <w:rFonts w:eastAsiaTheme="minorHAnsi"/>
          <w:b/>
          <w:sz w:val="24"/>
          <w:szCs w:val="24"/>
          <w:lang w:eastAsia="en-US"/>
        </w:rPr>
        <w:t>.</w:t>
      </w:r>
    </w:p>
    <w:p w:rsidR="0018358B" w:rsidRPr="0018358B" w:rsidRDefault="0018358B" w:rsidP="0018358B">
      <w:pPr>
        <w:widowControl/>
        <w:autoSpaceDE/>
        <w:autoSpaceDN/>
        <w:adjustRightInd/>
        <w:spacing w:after="200" w:line="276" w:lineRule="auto"/>
        <w:ind w:left="1440"/>
        <w:rPr>
          <w:rFonts w:eastAsiaTheme="minorHAnsi"/>
          <w:b/>
          <w:sz w:val="24"/>
          <w:szCs w:val="24"/>
          <w:lang w:eastAsia="en-US"/>
        </w:rPr>
      </w:pPr>
    </w:p>
    <w:p w:rsidR="0018358B" w:rsidRPr="0018358B" w:rsidRDefault="0018358B" w:rsidP="0018358B">
      <w:pPr>
        <w:widowControl/>
        <w:autoSpaceDE/>
        <w:autoSpaceDN/>
        <w:adjustRightInd/>
        <w:spacing w:after="200" w:line="276" w:lineRule="auto"/>
        <w:jc w:val="both"/>
        <w:rPr>
          <w:rFonts w:asciiTheme="minorHAnsi" w:eastAsiaTheme="minorHAnsi" w:hAnsiTheme="minorHAnsi" w:cstheme="minorBidi"/>
          <w:sz w:val="24"/>
          <w:szCs w:val="24"/>
          <w:lang w:val="tt-RU" w:eastAsia="en-US"/>
        </w:rPr>
      </w:pPr>
    </w:p>
    <w:tbl>
      <w:tblPr>
        <w:tblStyle w:val="a3"/>
        <w:tblW w:w="0" w:type="auto"/>
        <w:tblInd w:w="-601" w:type="dxa"/>
        <w:tblLayout w:type="fixed"/>
        <w:tblLook w:val="04A0" w:firstRow="1" w:lastRow="0" w:firstColumn="1" w:lastColumn="0" w:noHBand="0" w:noVBand="1"/>
      </w:tblPr>
      <w:tblGrid>
        <w:gridCol w:w="2269"/>
        <w:gridCol w:w="7463"/>
        <w:gridCol w:w="236"/>
        <w:gridCol w:w="236"/>
      </w:tblGrid>
      <w:tr w:rsidR="0018358B" w:rsidRPr="0018358B" w:rsidTr="0018358B">
        <w:trPr>
          <w:trHeight w:val="270"/>
        </w:trPr>
        <w:tc>
          <w:tcPr>
            <w:tcW w:w="2269" w:type="dxa"/>
            <w:vMerge w:val="restart"/>
          </w:tcPr>
          <w:p w:rsidR="0018358B" w:rsidRPr="0018358B" w:rsidRDefault="0018358B" w:rsidP="0018358B">
            <w:pPr>
              <w:widowControl/>
              <w:autoSpaceDE/>
              <w:autoSpaceDN/>
              <w:adjustRightInd/>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lastRenderedPageBreak/>
              <w:t>Туган җирем</w:t>
            </w: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Borders>
              <w:bottom w:val="single" w:sz="4" w:space="0" w:color="auto"/>
            </w:tcBorders>
          </w:tcPr>
          <w:p w:rsidR="0018358B" w:rsidRPr="0018358B" w:rsidRDefault="0018358B" w:rsidP="0018358B">
            <w:pPr>
              <w:widowControl/>
              <w:autoSpaceDE/>
              <w:autoSpaceDN/>
              <w:adjustRightInd/>
              <w:jc w:val="center"/>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районы</w:t>
            </w:r>
          </w:p>
        </w:tc>
      </w:tr>
      <w:tr w:rsidR="0018358B" w:rsidRPr="0018358B" w:rsidTr="0018358B">
        <w:trPr>
          <w:trHeight w:val="15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Borders>
              <w:bottom w:val="nil"/>
            </w:tcBorders>
          </w:tcPr>
          <w:p w:rsidR="0018358B" w:rsidRPr="0018358B" w:rsidRDefault="0018358B" w:rsidP="0018358B">
            <w:pPr>
              <w:widowControl/>
              <w:tabs>
                <w:tab w:val="left" w:pos="5385"/>
              </w:tabs>
              <w:autoSpaceDE/>
              <w:autoSpaceDN/>
              <w:adjustRightInd/>
              <w:jc w:val="center"/>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Республикасы</w:t>
            </w:r>
          </w:p>
        </w:tc>
      </w:tr>
      <w:tr w:rsidR="0018358B" w:rsidRPr="0018358B" w:rsidTr="0018358B">
        <w:trPr>
          <w:trHeight w:val="27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Районның мәйданы-                                                                                                                                                                                                                                                                                                                                                                                                                                                                                    </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bottom w:val="single" w:sz="4" w:space="0" w:color="auto"/>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Республиканың мәйданы-</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bottom w:val="single" w:sz="4" w:space="0" w:color="auto"/>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Районда ничә кеше  яши?</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6"/>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Районда кайсы милләт кешеләре яшәгәнен беләсең?</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23"/>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Республикабызда ничә кеше яши?</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vMerge w:val="restart"/>
            <w:tcBorders>
              <w:top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Республикабызда кайсы милләт кешеләре яшәгәнен беләсең?</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8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vMerge/>
            <w:tcBorders>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9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Районыбыз кайсы районнар </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белән чиктәш?</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6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Районыбыз турында тагын ниләр беләсең? Ул нәрсәләре белән үзенчәлекле? Белгәннәреңне   яз.</w:t>
            </w: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5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top w:val="single" w:sz="4" w:space="0" w:color="auto"/>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5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2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6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9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1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6"/>
        </w:trPr>
        <w:tc>
          <w:tcPr>
            <w:tcW w:w="2269" w:type="dxa"/>
            <w:vMerge w:val="restart"/>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6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90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Республикабыз турында тагын ниләр беләсең? Ул нәрсәләре белән үзенчәлекле? Белгәннәреңне   яз.  Татарстан турында кайсы шагыйрьләрнең нинди шигырьләрен беләсең? Берсен яттан өйрән.</w:t>
            </w: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jc w:val="both"/>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10"/>
        </w:trPr>
        <w:tc>
          <w:tcPr>
            <w:tcW w:w="2269"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3"/>
        </w:trPr>
        <w:tc>
          <w:tcPr>
            <w:tcW w:w="2269" w:type="dxa"/>
            <w:vMerge w:val="restart"/>
          </w:tcPr>
          <w:p w:rsidR="0018358B" w:rsidRPr="0018358B" w:rsidRDefault="0018358B" w:rsidP="0018358B">
            <w:pPr>
              <w:widowControl/>
              <w:autoSpaceDE/>
              <w:autoSpaceDN/>
              <w:adjustRightInd/>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lastRenderedPageBreak/>
              <w:t>Туган авылым</w:t>
            </w: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Авылымның исеме-</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3"/>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b/>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54"/>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Ни өчен шулай атала икән?</w:t>
            </w: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0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3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Мәйданы-</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3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Ничә кеше яши?</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5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Кайсы милләт кешеләре яшәгәнен беләсең?</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Кайсы авыллар белән чиктәш?</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1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5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986"/>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Авылыбыз турында тагын ниләр беләсең? Ул нәрсәләре белән үзенчәлекле? Белгәннәреңне  яз. Авыл турында кайсы шагыйрьләрнең нинди шигырьләрен беләсең? Берсен яттан өйрән</w:t>
            </w: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2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2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92"/>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2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6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463" w:type="dxa"/>
            <w:tcBorders>
              <w:top w:val="single" w:sz="4" w:space="0" w:color="auto"/>
              <w:bottom w:val="single" w:sz="4" w:space="0" w:color="auto"/>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righ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220" w:type="dxa"/>
            <w:tcBorders>
              <w:left w:val="nil"/>
            </w:tcBorders>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80"/>
        </w:trPr>
        <w:tc>
          <w:tcPr>
            <w:tcW w:w="2269" w:type="dxa"/>
            <w:vMerge w:val="restart"/>
          </w:tcPr>
          <w:p w:rsidR="0018358B" w:rsidRPr="0018358B" w:rsidRDefault="0018358B" w:rsidP="0018358B">
            <w:pPr>
              <w:widowControl/>
              <w:autoSpaceDE/>
              <w:autoSpaceDN/>
              <w:adjustRightInd/>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lastRenderedPageBreak/>
              <w:t>Минем урамым</w:t>
            </w: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Мин                                                                                                           урамында яшим.</w:t>
            </w:r>
          </w:p>
        </w:tc>
      </w:tr>
      <w:tr w:rsidR="0018358B" w:rsidRPr="0018358B" w:rsidTr="0018358B">
        <w:trPr>
          <w:trHeight w:val="228"/>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Безнең урамда                                     йорт бар. Шуларның</w:t>
            </w:r>
          </w:p>
        </w:tc>
      </w:tr>
      <w:tr w:rsidR="0018358B" w:rsidRPr="0018358B" w:rsidTr="0018358B">
        <w:trPr>
          <w:trHeight w:val="7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кеше  яши.                                  кеше  яшәми.</w:t>
            </w:r>
          </w:p>
        </w:tc>
      </w:tr>
      <w:tr w:rsidR="0018358B" w:rsidRPr="0018358B" w:rsidTr="0018358B">
        <w:trPr>
          <w:trHeight w:val="27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Синең күршеләрең-</w:t>
            </w: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Алар белән ничек аралашасыз?</w:t>
            </w:r>
          </w:p>
        </w:tc>
      </w:tr>
      <w:tr w:rsidR="0018358B" w:rsidRPr="0018358B" w:rsidTr="0018358B">
        <w:trPr>
          <w:trHeight w:val="21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9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Урамыңны чиста, матур тотуда ничек катнашасың?</w:t>
            </w: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8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9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eastAsia="en-US"/>
              </w:rPr>
            </w:pPr>
          </w:p>
        </w:tc>
      </w:tr>
      <w:tr w:rsidR="0018358B" w:rsidRPr="0018358B" w:rsidTr="0018358B">
        <w:trPr>
          <w:trHeight w:val="227"/>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Синең урамың аталган исем турында ниләр беләсең? Дусларың кайсы урамнарда яши?</w:t>
            </w: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4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7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5"/>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70"/>
        </w:trPr>
        <w:tc>
          <w:tcPr>
            <w:tcW w:w="2269"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903" w:type="dxa"/>
            <w:gridSpan w:val="3"/>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bl>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tbl>
      <w:tblPr>
        <w:tblStyle w:val="a3"/>
        <w:tblW w:w="0" w:type="auto"/>
        <w:tblInd w:w="-601" w:type="dxa"/>
        <w:tblLook w:val="04A0" w:firstRow="1" w:lastRow="0" w:firstColumn="1" w:lastColumn="0" w:noHBand="0" w:noVBand="1"/>
      </w:tblPr>
      <w:tblGrid>
        <w:gridCol w:w="2127"/>
        <w:gridCol w:w="8045"/>
      </w:tblGrid>
      <w:tr w:rsidR="0018358B" w:rsidRPr="0018358B" w:rsidTr="0018358B">
        <w:trPr>
          <w:trHeight w:val="450"/>
        </w:trPr>
        <w:tc>
          <w:tcPr>
            <w:tcW w:w="2127" w:type="dxa"/>
            <w:vMerge w:val="restart"/>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lastRenderedPageBreak/>
              <w:t>Минем гаиләм</w:t>
            </w: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54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54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3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6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43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91"/>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63"/>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34"/>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92"/>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bl>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tbl>
      <w:tblPr>
        <w:tblStyle w:val="a3"/>
        <w:tblW w:w="0" w:type="auto"/>
        <w:tblInd w:w="-601" w:type="dxa"/>
        <w:tblLook w:val="04A0" w:firstRow="1" w:lastRow="0" w:firstColumn="1" w:lastColumn="0" w:noHBand="0" w:noVBand="1"/>
      </w:tblPr>
      <w:tblGrid>
        <w:gridCol w:w="2127"/>
        <w:gridCol w:w="8045"/>
      </w:tblGrid>
      <w:tr w:rsidR="0018358B" w:rsidRPr="0018358B" w:rsidTr="0018358B">
        <w:trPr>
          <w:trHeight w:val="285"/>
        </w:trPr>
        <w:tc>
          <w:tcPr>
            <w:tcW w:w="2127" w:type="dxa"/>
            <w:vMerge w:val="restart"/>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Борынгы  татар исемнәре </w:t>
            </w: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Ир-ат исемнәре</w:t>
            </w:r>
          </w:p>
        </w:tc>
      </w:tr>
      <w:tr w:rsidR="0018358B" w:rsidRPr="0018358B" w:rsidTr="0018358B">
        <w:trPr>
          <w:trHeight w:val="21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07"/>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5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Хатын-кыз исемнәре</w:t>
            </w:r>
          </w:p>
        </w:tc>
      </w:tr>
      <w:tr w:rsidR="0018358B" w:rsidRPr="0018358B" w:rsidTr="0018358B">
        <w:trPr>
          <w:trHeight w:val="22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12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00"/>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2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bl>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tbl>
      <w:tblPr>
        <w:tblStyle w:val="a3"/>
        <w:tblW w:w="0" w:type="auto"/>
        <w:tblInd w:w="-601" w:type="dxa"/>
        <w:tblLook w:val="04A0" w:firstRow="1" w:lastRow="0" w:firstColumn="1" w:lastColumn="0" w:noHBand="0" w:noVBand="1"/>
      </w:tblPr>
      <w:tblGrid>
        <w:gridCol w:w="2127"/>
        <w:gridCol w:w="8045"/>
      </w:tblGrid>
      <w:tr w:rsidR="0018358B" w:rsidRPr="0018358B" w:rsidTr="0018358B">
        <w:trPr>
          <w:trHeight w:val="195"/>
        </w:trPr>
        <w:tc>
          <w:tcPr>
            <w:tcW w:w="2127" w:type="dxa"/>
            <w:vMerge w:val="restart"/>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Әби-бабайларым ни атлы булган?(исемнәрен генә язарга)</w:t>
            </w: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07"/>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29"/>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76"/>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1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34"/>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345"/>
        </w:trPr>
        <w:tc>
          <w:tcPr>
            <w:tcW w:w="2127" w:type="dxa"/>
            <w:vMerge/>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bl>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tbl>
      <w:tblPr>
        <w:tblStyle w:val="a3"/>
        <w:tblpPr w:leftFromText="180" w:rightFromText="180" w:vertAnchor="text" w:tblpY="-40"/>
        <w:tblW w:w="10030" w:type="dxa"/>
        <w:tblLook w:val="04A0" w:firstRow="1" w:lastRow="0" w:firstColumn="1" w:lastColumn="0" w:noHBand="0" w:noVBand="1"/>
      </w:tblPr>
      <w:tblGrid>
        <w:gridCol w:w="1985"/>
        <w:gridCol w:w="8045"/>
      </w:tblGrid>
      <w:tr w:rsidR="0018358B" w:rsidRPr="0018358B" w:rsidTr="0018358B">
        <w:trPr>
          <w:trHeight w:val="3597"/>
        </w:trPr>
        <w:tc>
          <w:tcPr>
            <w:tcW w:w="198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Әтием һәм аның бертуганнары,  (туган еллары), кайда яшиләр, аларның шөгыле</w:t>
            </w:r>
          </w:p>
        </w:tc>
        <w:tc>
          <w:tcPr>
            <w:tcW w:w="8045"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bl>
    <w:tbl>
      <w:tblPr>
        <w:tblStyle w:val="a3"/>
        <w:tblW w:w="0" w:type="auto"/>
        <w:tblLook w:val="04A0" w:firstRow="1" w:lastRow="0" w:firstColumn="1" w:lastColumn="0" w:noHBand="0" w:noVBand="1"/>
      </w:tblPr>
      <w:tblGrid>
        <w:gridCol w:w="2208"/>
        <w:gridCol w:w="7363"/>
      </w:tblGrid>
      <w:tr w:rsidR="0018358B" w:rsidRPr="0018358B" w:rsidTr="0018358B">
        <w:tc>
          <w:tcPr>
            <w:tcW w:w="1951"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Әнием һәм аның туганнары,  (туган еллары , кайда яшиләр)аларның шөгыле</w:t>
            </w: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c>
          <w:tcPr>
            <w:tcW w:w="7620" w:type="dxa"/>
          </w:tcPr>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rPr>
                <w:rFonts w:asciiTheme="minorHAnsi" w:eastAsiaTheme="minorHAnsi" w:hAnsiTheme="minorHAnsi" w:cstheme="minorBidi"/>
                <w:sz w:val="22"/>
                <w:szCs w:val="22"/>
                <w:lang w:val="tt-RU" w:eastAsia="en-US"/>
              </w:rPr>
            </w:pPr>
          </w:p>
        </w:tc>
      </w:tr>
      <w:tr w:rsidR="0018358B" w:rsidRPr="0018358B" w:rsidTr="0018358B">
        <w:trPr>
          <w:trHeight w:val="288"/>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lastRenderedPageBreak/>
              <w:t>Әтием ягыннан бабам һәм әбием, (туган еллары) аларның шөгыле.</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r w:rsidR="0018358B" w:rsidRPr="0018358B" w:rsidTr="0018358B">
        <w:trPr>
          <w:trHeight w:val="288"/>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Әнием ягыннан бабам һәм әбием, (туган еллары) аларның шөгыле</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r w:rsidR="0018358B" w:rsidRPr="0018358B" w:rsidTr="0018358B">
        <w:trPr>
          <w:trHeight w:val="288"/>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Әтием ягыннан бабамның әти-әнисе, (туган еллары) аларның шөгыле</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r w:rsidR="0018358B" w:rsidRPr="0018358B" w:rsidTr="0018358B">
        <w:trPr>
          <w:trHeight w:val="288"/>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lastRenderedPageBreak/>
              <w:t>Әтием ягыннан әбиемнең әти-әнисе, (</w:t>
            </w:r>
            <w:r w:rsidRPr="0018358B">
              <w:rPr>
                <w:rFonts w:asciiTheme="minorHAnsi" w:eastAsiaTheme="minorHAnsi" w:hAnsiTheme="minorHAnsi" w:cstheme="minorBidi"/>
                <w:lang w:val="tt-RU" w:eastAsia="en-US"/>
              </w:rPr>
              <w:t>туган еллары)</w:t>
            </w:r>
            <w:r w:rsidRPr="0018358B">
              <w:rPr>
                <w:rFonts w:asciiTheme="minorHAnsi" w:eastAsiaTheme="minorHAnsi" w:hAnsiTheme="minorHAnsi" w:cstheme="minorBidi"/>
                <w:sz w:val="28"/>
                <w:szCs w:val="28"/>
                <w:lang w:val="tt-RU" w:eastAsia="en-US"/>
              </w:rPr>
              <w:t xml:space="preserve"> аларның шөгыле, </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r w:rsidR="0018358B" w:rsidRPr="0018358B" w:rsidTr="0018358B">
        <w:trPr>
          <w:trHeight w:val="288"/>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lang w:val="tt-RU" w:eastAsia="en-US"/>
              </w:rPr>
            </w:pPr>
            <w:r w:rsidRPr="0018358B">
              <w:rPr>
                <w:rFonts w:asciiTheme="minorHAnsi" w:eastAsiaTheme="minorHAnsi" w:hAnsiTheme="minorHAnsi" w:cstheme="minorBidi"/>
                <w:sz w:val="28"/>
                <w:szCs w:val="28"/>
                <w:lang w:val="tt-RU" w:eastAsia="en-US"/>
              </w:rPr>
              <w:lastRenderedPageBreak/>
              <w:t>Әнием ягыннан бабамның әти-әнисе,(</w:t>
            </w:r>
            <w:r w:rsidRPr="0018358B">
              <w:rPr>
                <w:rFonts w:asciiTheme="minorHAnsi" w:eastAsiaTheme="minorHAnsi" w:hAnsiTheme="minorHAnsi" w:cstheme="minorBidi"/>
                <w:lang w:val="tt-RU" w:eastAsia="en-US"/>
              </w:rPr>
              <w:t>туганеллары)</w:t>
            </w: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аларның шөгыле</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r w:rsidR="0018358B" w:rsidRPr="0018358B" w:rsidTr="0018358B">
        <w:trPr>
          <w:trHeight w:val="2232"/>
        </w:trPr>
        <w:tc>
          <w:tcPr>
            <w:tcW w:w="1951"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r w:rsidRPr="0018358B">
              <w:rPr>
                <w:rFonts w:asciiTheme="minorHAnsi" w:eastAsiaTheme="minorHAnsi" w:hAnsiTheme="minorHAnsi" w:cstheme="minorBidi"/>
                <w:sz w:val="28"/>
                <w:szCs w:val="28"/>
                <w:lang w:val="tt-RU" w:eastAsia="en-US"/>
              </w:rPr>
              <w:t>Әнием ягыннан әбиемнең әти-әнисе, (туган еллары) аларның шөгыле</w:t>
            </w:r>
          </w:p>
        </w:tc>
        <w:tc>
          <w:tcPr>
            <w:tcW w:w="7620" w:type="dxa"/>
          </w:tcPr>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p w:rsidR="0018358B" w:rsidRPr="0018358B" w:rsidRDefault="0018358B" w:rsidP="0018358B">
            <w:pPr>
              <w:widowControl/>
              <w:autoSpaceDE/>
              <w:autoSpaceDN/>
              <w:adjustRightInd/>
              <w:spacing w:line="360" w:lineRule="auto"/>
              <w:rPr>
                <w:rFonts w:asciiTheme="minorHAnsi" w:eastAsiaTheme="minorHAnsi" w:hAnsiTheme="minorHAnsi" w:cstheme="minorBidi"/>
                <w:sz w:val="28"/>
                <w:szCs w:val="28"/>
                <w:lang w:val="tt-RU" w:eastAsia="en-US"/>
              </w:rPr>
            </w:pPr>
          </w:p>
        </w:tc>
      </w:tr>
    </w:tbl>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Default="0018358B" w:rsidP="0018358B">
      <w:pPr>
        <w:widowControl/>
        <w:autoSpaceDE/>
        <w:autoSpaceDN/>
        <w:adjustRightInd/>
        <w:spacing w:after="200" w:line="276" w:lineRule="auto"/>
        <w:rPr>
          <w:rFonts w:asciiTheme="minorHAnsi" w:eastAsiaTheme="minorHAnsi" w:hAnsiTheme="minorHAnsi" w:cstheme="minorBidi"/>
          <w:noProof/>
          <w:sz w:val="28"/>
          <w:szCs w:val="28"/>
          <w:lang w:val="tt-RU"/>
        </w:rPr>
      </w:pPr>
    </w:p>
    <w:p w:rsidR="0018358B" w:rsidRDefault="0018358B" w:rsidP="0018358B">
      <w:pPr>
        <w:widowControl/>
        <w:autoSpaceDE/>
        <w:autoSpaceDN/>
        <w:adjustRightInd/>
        <w:spacing w:after="200" w:line="276" w:lineRule="auto"/>
        <w:rPr>
          <w:rFonts w:asciiTheme="minorHAnsi" w:eastAsiaTheme="minorHAnsi" w:hAnsiTheme="minorHAnsi" w:cstheme="minorBidi"/>
          <w:noProof/>
          <w:sz w:val="28"/>
          <w:szCs w:val="28"/>
          <w:lang w:val="tt-RU"/>
        </w:rPr>
      </w:pPr>
    </w:p>
    <w:p w:rsidR="0018358B" w:rsidRDefault="0018358B" w:rsidP="0018358B">
      <w:pPr>
        <w:widowControl/>
        <w:autoSpaceDE/>
        <w:autoSpaceDN/>
        <w:adjustRightInd/>
        <w:spacing w:after="200" w:line="276" w:lineRule="auto"/>
        <w:rPr>
          <w:rFonts w:asciiTheme="minorHAnsi" w:eastAsiaTheme="minorHAnsi" w:hAnsiTheme="minorHAnsi" w:cstheme="minorBidi"/>
          <w:noProof/>
          <w:sz w:val="28"/>
          <w:szCs w:val="28"/>
          <w:lang w:val="tt-RU"/>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noProof/>
          <w:sz w:val="28"/>
          <w:szCs w:val="28"/>
          <w:lang w:val="tt-RU"/>
        </w:rPr>
      </w:pPr>
      <w:r w:rsidRPr="0018358B">
        <w:rPr>
          <w:rFonts w:asciiTheme="minorHAnsi" w:eastAsiaTheme="minorHAnsi" w:hAnsiTheme="minorHAnsi" w:cstheme="minorBidi"/>
          <w:noProof/>
          <w:sz w:val="28"/>
          <w:szCs w:val="28"/>
          <w:lang w:val="tt-RU"/>
        </w:rPr>
        <w:t>Шәҗәрә үрнәге</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noProof/>
          <w:sz w:val="22"/>
          <w:szCs w:val="22"/>
          <w:lang w:val="tt-RU"/>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noProof/>
          <w:sz w:val="22"/>
          <w:szCs w:val="22"/>
        </w:rPr>
        <w:drawing>
          <wp:inline distT="0" distB="0" distL="0" distR="0" wp14:anchorId="1B0B7F59" wp14:editId="232135E0">
            <wp:extent cx="3590290" cy="31235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0290" cy="3123565"/>
                    </a:xfrm>
                    <a:prstGeom prst="rect">
                      <a:avLst/>
                    </a:prstGeom>
                    <a:noFill/>
                  </pic:spPr>
                </pic:pic>
              </a:graphicData>
            </a:graphic>
          </wp:inline>
        </w:drawing>
      </w:r>
    </w:p>
    <w:p w:rsidR="0018358B" w:rsidRPr="0018358B" w:rsidRDefault="0018358B" w:rsidP="0018358B">
      <w:pPr>
        <w:widowControl/>
        <w:autoSpaceDE/>
        <w:autoSpaceDN/>
        <w:adjustRightInd/>
        <w:spacing w:after="200" w:line="276" w:lineRule="auto"/>
        <w:rPr>
          <w:rFonts w:eastAsiaTheme="minorHAnsi"/>
          <w:sz w:val="28"/>
          <w:szCs w:val="28"/>
          <w:lang w:eastAsia="en-US"/>
        </w:rPr>
      </w:pPr>
      <w:r w:rsidRPr="0018358B">
        <w:rPr>
          <w:rFonts w:eastAsiaTheme="minorHAnsi"/>
          <w:sz w:val="28"/>
          <w:szCs w:val="28"/>
          <w:lang w:val="tt-RU" w:eastAsia="en-US"/>
        </w:rPr>
        <w:t xml:space="preserve">    Без хәзер үзебез нәсел агачы ясап карыйбыз. </w:t>
      </w:r>
      <w:proofErr w:type="spellStart"/>
      <w:r w:rsidRPr="0018358B">
        <w:rPr>
          <w:rFonts w:eastAsiaTheme="minorHAnsi"/>
          <w:sz w:val="28"/>
          <w:szCs w:val="28"/>
          <w:lang w:eastAsia="en-US"/>
        </w:rPr>
        <w:t>Иң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аска</w:t>
      </w:r>
      <w:proofErr w:type="spellEnd"/>
      <w:r w:rsidRPr="0018358B">
        <w:rPr>
          <w:rFonts w:eastAsiaTheme="minorHAnsi"/>
          <w:sz w:val="28"/>
          <w:szCs w:val="28"/>
          <w:lang w:eastAsia="en-US"/>
        </w:rPr>
        <w:t xml:space="preserve"> — </w:t>
      </w:r>
      <w:proofErr w:type="spellStart"/>
      <w:r w:rsidRPr="0018358B">
        <w:rPr>
          <w:rFonts w:eastAsiaTheme="minorHAnsi"/>
          <w:sz w:val="28"/>
          <w:szCs w:val="28"/>
          <w:lang w:eastAsia="en-US"/>
        </w:rPr>
        <w:t>тамыр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турына</w:t>
      </w:r>
      <w:proofErr w:type="spellEnd"/>
      <w:r w:rsidRPr="0018358B">
        <w:rPr>
          <w:rFonts w:eastAsiaTheme="minorHAnsi"/>
          <w:sz w:val="28"/>
          <w:szCs w:val="28"/>
          <w:lang w:eastAsia="en-US"/>
        </w:rPr>
        <w:t xml:space="preserve"> — квадрат </w:t>
      </w:r>
      <w:proofErr w:type="spellStart"/>
      <w:r w:rsidRPr="0018358B">
        <w:rPr>
          <w:rFonts w:eastAsiaTheme="minorHAnsi"/>
          <w:sz w:val="28"/>
          <w:szCs w:val="28"/>
          <w:lang w:eastAsia="en-US"/>
        </w:rPr>
        <w:t>ясыйк</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Анда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һәркем</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үз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исемен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язсын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Агачның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кәүсәсе</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ике</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ботакка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аерыла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Бу</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ботакларга</w:t>
      </w:r>
      <w:proofErr w:type="spellEnd"/>
      <w:r w:rsidRPr="0018358B">
        <w:rPr>
          <w:rFonts w:eastAsiaTheme="minorHAnsi"/>
          <w:sz w:val="28"/>
          <w:szCs w:val="28"/>
          <w:lang w:eastAsia="en-US"/>
        </w:rPr>
        <w:t xml:space="preserve"> да квадрат </w:t>
      </w:r>
      <w:proofErr w:type="spellStart"/>
      <w:r w:rsidRPr="0018358B">
        <w:rPr>
          <w:rFonts w:eastAsiaTheme="minorHAnsi"/>
          <w:sz w:val="28"/>
          <w:szCs w:val="28"/>
          <w:lang w:eastAsia="en-US"/>
        </w:rPr>
        <w:t>ясыйбыз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Бер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квадратка</w:t>
      </w:r>
      <w:proofErr w:type="spellEnd"/>
      <w:r w:rsidRPr="0018358B">
        <w:rPr>
          <w:rFonts w:eastAsiaTheme="minorHAnsi"/>
          <w:sz w:val="28"/>
          <w:szCs w:val="28"/>
          <w:lang w:eastAsia="en-US"/>
        </w:rPr>
        <w:t xml:space="preserve"> — </w:t>
      </w:r>
      <w:proofErr w:type="spellStart"/>
      <w:r w:rsidRPr="0018358B">
        <w:rPr>
          <w:rFonts w:eastAsiaTheme="minorHAnsi"/>
          <w:sz w:val="28"/>
          <w:szCs w:val="28"/>
          <w:lang w:eastAsia="en-US"/>
        </w:rPr>
        <w:t>әтиегезнең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исемен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икенчесенә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әниегезнең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исемен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язабыз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Шунда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ук</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аларныц</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туган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елларын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фамилияләрен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туган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җ</w:t>
      </w:r>
      <w:proofErr w:type="gramStart"/>
      <w:r w:rsidRPr="0018358B">
        <w:rPr>
          <w:rFonts w:eastAsiaTheme="minorHAnsi"/>
          <w:sz w:val="28"/>
          <w:szCs w:val="28"/>
          <w:lang w:eastAsia="en-US"/>
        </w:rPr>
        <w:t>ирл</w:t>
      </w:r>
      <w:proofErr w:type="gramEnd"/>
      <w:r w:rsidRPr="0018358B">
        <w:rPr>
          <w:rFonts w:eastAsiaTheme="minorHAnsi"/>
          <w:sz w:val="28"/>
          <w:szCs w:val="28"/>
          <w:lang w:eastAsia="en-US"/>
        </w:rPr>
        <w:t>әрен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эш</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урыннарын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язабыз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Агачны</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тагын</w:t>
      </w:r>
      <w:proofErr w:type="spellEnd"/>
      <w:r w:rsidRPr="0018358B">
        <w:rPr>
          <w:rFonts w:eastAsiaTheme="minorHAnsi"/>
          <w:sz w:val="28"/>
          <w:szCs w:val="28"/>
          <w:lang w:eastAsia="en-US"/>
        </w:rPr>
        <w:t xml:space="preserve"> да </w:t>
      </w:r>
      <w:proofErr w:type="spellStart"/>
      <w:r w:rsidRPr="0018358B">
        <w:rPr>
          <w:rFonts w:eastAsiaTheme="minorHAnsi"/>
          <w:sz w:val="28"/>
          <w:szCs w:val="28"/>
          <w:lang w:eastAsia="en-US"/>
        </w:rPr>
        <w:t>озынайтабыз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Зур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ботаклар</w:t>
      </w:r>
      <w:proofErr w:type="spellEnd"/>
      <w:r w:rsidRPr="0018358B">
        <w:rPr>
          <w:rFonts w:eastAsiaTheme="minorHAnsi"/>
          <w:sz w:val="28"/>
          <w:szCs w:val="28"/>
          <w:lang w:eastAsia="en-US"/>
        </w:rPr>
        <w:t> </w:t>
      </w:r>
      <w:proofErr w:type="spellStart"/>
      <w:r w:rsidRPr="0018358B">
        <w:rPr>
          <w:rFonts w:eastAsiaTheme="minorHAnsi"/>
          <w:sz w:val="28"/>
          <w:szCs w:val="28"/>
          <w:lang w:eastAsia="en-US"/>
        </w:rPr>
        <w:t>тагын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ике</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кечкенә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ботакка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аерыла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Кечкенә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ботаклардагы</w:t>
      </w:r>
      <w:proofErr w:type="spellEnd"/>
      <w:r w:rsidRPr="0018358B">
        <w:rPr>
          <w:rFonts w:eastAsiaTheme="minorHAnsi"/>
          <w:sz w:val="28"/>
          <w:szCs w:val="28"/>
          <w:lang w:eastAsia="en-US"/>
        </w:rPr>
        <w:t> </w:t>
      </w:r>
      <w:proofErr w:type="spellStart"/>
      <w:r w:rsidRPr="0018358B">
        <w:rPr>
          <w:rFonts w:eastAsiaTheme="minorHAnsi"/>
          <w:sz w:val="28"/>
          <w:szCs w:val="28"/>
          <w:lang w:eastAsia="en-US"/>
        </w:rPr>
        <w:t>квадратларга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әбилә</w:t>
      </w:r>
      <w:proofErr w:type="gramStart"/>
      <w:r w:rsidRPr="0018358B">
        <w:rPr>
          <w:rFonts w:eastAsiaTheme="minorHAnsi"/>
          <w:sz w:val="28"/>
          <w:szCs w:val="28"/>
          <w:lang w:eastAsia="en-US"/>
        </w:rPr>
        <w:t>р</w:t>
      </w:r>
      <w:proofErr w:type="spellEnd"/>
      <w:proofErr w:type="gramEnd"/>
      <w:r w:rsidRPr="0018358B">
        <w:rPr>
          <w:rFonts w:eastAsiaTheme="minorHAnsi"/>
          <w:sz w:val="28"/>
          <w:szCs w:val="28"/>
          <w:lang w:eastAsia="en-US"/>
        </w:rPr>
        <w:t xml:space="preserve"> </w:t>
      </w:r>
      <w:proofErr w:type="spellStart"/>
      <w:r w:rsidRPr="0018358B">
        <w:rPr>
          <w:rFonts w:eastAsiaTheme="minorHAnsi"/>
          <w:sz w:val="28"/>
          <w:szCs w:val="28"/>
          <w:lang w:eastAsia="en-US"/>
        </w:rPr>
        <w:t>һәм</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бабайлар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турында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язабыз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Әгәр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язаалмасагыз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әти-әниләрегездән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сорашып</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языгыз</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Мөмкин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кадә</w:t>
      </w:r>
      <w:proofErr w:type="gramStart"/>
      <w:r w:rsidRPr="0018358B">
        <w:rPr>
          <w:rFonts w:eastAsiaTheme="minorHAnsi"/>
          <w:sz w:val="28"/>
          <w:szCs w:val="28"/>
          <w:lang w:eastAsia="en-US"/>
        </w:rPr>
        <w:t>р</w:t>
      </w:r>
      <w:proofErr w:type="spellEnd"/>
      <w:proofErr w:type="gramEnd"/>
      <w:r w:rsidRPr="0018358B">
        <w:rPr>
          <w:rFonts w:eastAsiaTheme="minorHAnsi"/>
          <w:sz w:val="28"/>
          <w:szCs w:val="28"/>
          <w:lang w:eastAsia="en-US"/>
        </w:rPr>
        <w:t> </w:t>
      </w:r>
      <w:proofErr w:type="spellStart"/>
      <w:r w:rsidRPr="0018358B">
        <w:rPr>
          <w:rFonts w:eastAsiaTheme="minorHAnsi"/>
          <w:sz w:val="28"/>
          <w:szCs w:val="28"/>
          <w:lang w:eastAsia="en-US"/>
        </w:rPr>
        <w:t>еракка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китеп</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нәсел</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җебен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белергә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тырышыгыз</w:t>
      </w:r>
      <w:proofErr w:type="spellEnd"/>
      <w:r w:rsidRPr="0018358B">
        <w:rPr>
          <w:rFonts w:eastAsiaTheme="minorHAnsi"/>
          <w:sz w:val="28"/>
          <w:szCs w:val="28"/>
          <w:lang w:eastAsia="en-US"/>
        </w:rPr>
        <w:t>.</w:t>
      </w:r>
    </w:p>
    <w:p w:rsidR="0018358B" w:rsidRPr="0018358B" w:rsidRDefault="0018358B" w:rsidP="0018358B">
      <w:pPr>
        <w:widowControl/>
        <w:autoSpaceDE/>
        <w:autoSpaceDN/>
        <w:adjustRightInd/>
        <w:spacing w:after="200" w:line="276" w:lineRule="auto"/>
        <w:rPr>
          <w:rFonts w:eastAsiaTheme="minorHAnsi"/>
          <w:sz w:val="28"/>
          <w:szCs w:val="28"/>
          <w:lang w:eastAsia="en-US"/>
        </w:rPr>
      </w:pPr>
      <w:proofErr w:type="spellStart"/>
      <w:r w:rsidRPr="0018358B">
        <w:rPr>
          <w:rFonts w:eastAsiaTheme="minorHAnsi"/>
          <w:sz w:val="28"/>
          <w:szCs w:val="28"/>
          <w:lang w:eastAsia="en-US"/>
        </w:rPr>
        <w:t>Нәсел</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агачының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һә</w:t>
      </w:r>
      <w:proofErr w:type="gramStart"/>
      <w:r w:rsidRPr="0018358B">
        <w:rPr>
          <w:rFonts w:eastAsiaTheme="minorHAnsi"/>
          <w:sz w:val="28"/>
          <w:szCs w:val="28"/>
          <w:lang w:eastAsia="en-US"/>
        </w:rPr>
        <w:t>р</w:t>
      </w:r>
      <w:proofErr w:type="spellEnd"/>
      <w:proofErr w:type="gram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ботагы</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икегә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аерыла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Алдагы</w:t>
      </w:r>
      <w:proofErr w:type="spellEnd"/>
      <w:r w:rsidRPr="0018358B">
        <w:rPr>
          <w:rFonts w:eastAsiaTheme="minorHAnsi"/>
          <w:sz w:val="28"/>
          <w:szCs w:val="28"/>
          <w:lang w:eastAsia="en-US"/>
        </w:rPr>
        <w:t> </w:t>
      </w:r>
      <w:proofErr w:type="spellStart"/>
      <w:r w:rsidRPr="0018358B">
        <w:rPr>
          <w:rFonts w:eastAsiaTheme="minorHAnsi"/>
          <w:sz w:val="28"/>
          <w:szCs w:val="28"/>
          <w:lang w:eastAsia="en-US"/>
        </w:rPr>
        <w:t>ботак</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тагын</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икегә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аерыла</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Шулай</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итеп</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ботак</w:t>
      </w:r>
      <w:proofErr w:type="spellEnd"/>
      <w:r w:rsidRPr="0018358B">
        <w:rPr>
          <w:rFonts w:eastAsiaTheme="minorHAnsi"/>
          <w:sz w:val="28"/>
          <w:szCs w:val="28"/>
          <w:lang w:eastAsia="en-US"/>
        </w:rPr>
        <w:t xml:space="preserve"> саны буй </w:t>
      </w:r>
      <w:proofErr w:type="spellStart"/>
      <w:r w:rsidRPr="0018358B">
        <w:rPr>
          <w:rFonts w:eastAsiaTheme="minorHAnsi"/>
          <w:sz w:val="28"/>
          <w:szCs w:val="28"/>
          <w:lang w:eastAsia="en-US"/>
        </w:rPr>
        <w:t>саен</w:t>
      </w:r>
      <w:proofErr w:type="spellEnd"/>
      <w:r w:rsidRPr="0018358B">
        <w:rPr>
          <w:rFonts w:eastAsiaTheme="minorHAnsi"/>
          <w:sz w:val="28"/>
          <w:szCs w:val="28"/>
          <w:lang w:eastAsia="en-US"/>
        </w:rPr>
        <w:t> </w:t>
      </w:r>
      <w:proofErr w:type="spellStart"/>
      <w:r w:rsidRPr="0018358B">
        <w:rPr>
          <w:rFonts w:eastAsiaTheme="minorHAnsi"/>
          <w:sz w:val="28"/>
          <w:szCs w:val="28"/>
          <w:lang w:eastAsia="en-US"/>
        </w:rPr>
        <w:t>ике</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тапкыр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артып</w:t>
      </w:r>
      <w:proofErr w:type="spellEnd"/>
      <w:r w:rsidRPr="0018358B">
        <w:rPr>
          <w:rFonts w:eastAsiaTheme="minorHAnsi"/>
          <w:sz w:val="28"/>
          <w:szCs w:val="28"/>
          <w:lang w:eastAsia="en-US"/>
        </w:rPr>
        <w:t xml:space="preserve"> бара. </w:t>
      </w:r>
      <w:proofErr w:type="spellStart"/>
      <w:r w:rsidRPr="0018358B">
        <w:rPr>
          <w:rFonts w:eastAsiaTheme="minorHAnsi"/>
          <w:sz w:val="28"/>
          <w:szCs w:val="28"/>
          <w:lang w:eastAsia="en-US"/>
        </w:rPr>
        <w:t>Ботаклар</w:t>
      </w:r>
      <w:proofErr w:type="spellEnd"/>
      <w:r w:rsidRPr="0018358B">
        <w:rPr>
          <w:rFonts w:eastAsiaTheme="minorHAnsi"/>
          <w:sz w:val="28"/>
          <w:szCs w:val="28"/>
          <w:lang w:eastAsia="en-US"/>
        </w:rPr>
        <w:t xml:space="preserve"> саны </w:t>
      </w:r>
      <w:proofErr w:type="spellStart"/>
      <w:r w:rsidRPr="0018358B">
        <w:rPr>
          <w:rFonts w:eastAsiaTheme="minorHAnsi"/>
          <w:sz w:val="28"/>
          <w:szCs w:val="28"/>
          <w:lang w:eastAsia="en-US"/>
        </w:rPr>
        <w:t>шулай</w:t>
      </w:r>
      <w:proofErr w:type="spellEnd"/>
      <w:r w:rsidRPr="0018358B">
        <w:rPr>
          <w:rFonts w:eastAsiaTheme="minorHAnsi"/>
          <w:sz w:val="28"/>
          <w:szCs w:val="28"/>
          <w:lang w:eastAsia="en-US"/>
        </w:rPr>
        <w:t xml:space="preserve"> арта: </w:t>
      </w:r>
      <w:r w:rsidRPr="0018358B">
        <w:rPr>
          <w:rFonts w:eastAsiaTheme="minorHAnsi"/>
          <w:sz w:val="28"/>
          <w:szCs w:val="28"/>
          <w:lang w:eastAsia="en-US"/>
        </w:rPr>
        <w:br/>
      </w:r>
    </w:p>
    <w:p w:rsidR="0018358B" w:rsidRPr="0018358B" w:rsidRDefault="0018358B" w:rsidP="0018358B">
      <w:pPr>
        <w:widowControl/>
        <w:autoSpaceDE/>
        <w:autoSpaceDN/>
        <w:adjustRightInd/>
        <w:spacing w:after="200" w:line="276" w:lineRule="auto"/>
        <w:rPr>
          <w:rFonts w:eastAsiaTheme="minorHAnsi"/>
          <w:sz w:val="28"/>
          <w:szCs w:val="28"/>
          <w:lang w:eastAsia="en-US"/>
        </w:rPr>
      </w:pPr>
      <w:r w:rsidRPr="0018358B">
        <w:rPr>
          <w:rFonts w:eastAsiaTheme="minorHAnsi"/>
          <w:sz w:val="28"/>
          <w:szCs w:val="28"/>
          <w:lang w:eastAsia="en-US"/>
        </w:rPr>
        <w:t>1—2—4—8—16—32 ...</w:t>
      </w:r>
    </w:p>
    <w:p w:rsidR="0018358B" w:rsidRPr="0018358B" w:rsidRDefault="0018358B" w:rsidP="0018358B">
      <w:pPr>
        <w:widowControl/>
        <w:autoSpaceDE/>
        <w:autoSpaceDN/>
        <w:adjustRightInd/>
        <w:spacing w:after="200" w:line="276" w:lineRule="auto"/>
        <w:rPr>
          <w:rFonts w:eastAsiaTheme="minorHAnsi"/>
          <w:sz w:val="28"/>
          <w:szCs w:val="28"/>
          <w:lang w:eastAsia="en-US"/>
        </w:rPr>
      </w:pPr>
      <w:proofErr w:type="spellStart"/>
      <w:r w:rsidRPr="0018358B">
        <w:rPr>
          <w:rFonts w:eastAsiaTheme="minorHAnsi"/>
          <w:sz w:val="28"/>
          <w:szCs w:val="28"/>
          <w:lang w:eastAsia="en-US"/>
        </w:rPr>
        <w:t>Һә</w:t>
      </w:r>
      <w:proofErr w:type="gramStart"/>
      <w:r w:rsidRPr="0018358B">
        <w:rPr>
          <w:rFonts w:eastAsiaTheme="minorHAnsi"/>
          <w:sz w:val="28"/>
          <w:szCs w:val="28"/>
          <w:lang w:eastAsia="en-US"/>
        </w:rPr>
        <w:t>р</w:t>
      </w:r>
      <w:proofErr w:type="spellEnd"/>
      <w:proofErr w:type="gramEnd"/>
      <w:r w:rsidRPr="0018358B">
        <w:rPr>
          <w:rFonts w:eastAsiaTheme="minorHAnsi"/>
          <w:sz w:val="28"/>
          <w:szCs w:val="28"/>
          <w:lang w:eastAsia="en-US"/>
        </w:rPr>
        <w:t xml:space="preserve"> </w:t>
      </w:r>
      <w:proofErr w:type="spellStart"/>
      <w:r w:rsidRPr="0018358B">
        <w:rPr>
          <w:rFonts w:eastAsiaTheme="minorHAnsi"/>
          <w:sz w:val="28"/>
          <w:szCs w:val="28"/>
          <w:lang w:eastAsia="en-US"/>
        </w:rPr>
        <w:t>кешенең</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менә</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никадәр</w:t>
      </w:r>
      <w:proofErr w:type="spellEnd"/>
      <w:r w:rsidRPr="0018358B">
        <w:rPr>
          <w:rFonts w:eastAsiaTheme="minorHAnsi"/>
          <w:sz w:val="28"/>
          <w:szCs w:val="28"/>
          <w:lang w:eastAsia="en-US"/>
        </w:rPr>
        <w:t xml:space="preserve"> </w:t>
      </w:r>
      <w:proofErr w:type="spellStart"/>
      <w:r w:rsidRPr="0018358B">
        <w:rPr>
          <w:rFonts w:eastAsiaTheme="minorHAnsi"/>
          <w:sz w:val="28"/>
          <w:szCs w:val="28"/>
          <w:lang w:eastAsia="en-US"/>
        </w:rPr>
        <w:t>әби-бабасы</w:t>
      </w:r>
      <w:proofErr w:type="spellEnd"/>
      <w:r w:rsidRPr="0018358B">
        <w:rPr>
          <w:rFonts w:eastAsiaTheme="minorHAnsi"/>
          <w:sz w:val="28"/>
          <w:szCs w:val="28"/>
          <w:lang w:eastAsia="en-US"/>
        </w:rPr>
        <w:t xml:space="preserve"> бар.</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Default="0018358B" w:rsidP="0018358B">
      <w:pPr>
        <w:widowControl/>
        <w:autoSpaceDE/>
        <w:autoSpaceDN/>
        <w:adjustRightInd/>
        <w:spacing w:after="200" w:line="276" w:lineRule="auto"/>
        <w:jc w:val="right"/>
        <w:rPr>
          <w:rFonts w:asciiTheme="minorHAnsi" w:eastAsiaTheme="minorHAnsi" w:hAnsiTheme="minorHAnsi" w:cstheme="minorBidi"/>
          <w:b/>
          <w:sz w:val="22"/>
          <w:szCs w:val="22"/>
          <w:lang w:val="tt-RU" w:eastAsia="en-US"/>
        </w:rPr>
      </w:pPr>
    </w:p>
    <w:p w:rsidR="0018358B" w:rsidRDefault="0018358B" w:rsidP="0018358B">
      <w:pPr>
        <w:widowControl/>
        <w:autoSpaceDE/>
        <w:autoSpaceDN/>
        <w:adjustRightInd/>
        <w:spacing w:after="200" w:line="276" w:lineRule="auto"/>
        <w:jc w:val="right"/>
        <w:rPr>
          <w:rFonts w:asciiTheme="minorHAnsi" w:eastAsiaTheme="minorHAnsi" w:hAnsiTheme="minorHAnsi" w:cstheme="minorBidi"/>
          <w:b/>
          <w:sz w:val="22"/>
          <w:szCs w:val="22"/>
          <w:lang w:val="tt-RU" w:eastAsia="en-US"/>
        </w:rPr>
      </w:pPr>
    </w:p>
    <w:p w:rsidR="0018358B" w:rsidRPr="0018358B" w:rsidRDefault="0018358B" w:rsidP="0018358B">
      <w:pPr>
        <w:widowControl/>
        <w:autoSpaceDE/>
        <w:autoSpaceDN/>
        <w:adjustRightInd/>
        <w:spacing w:after="200" w:line="276" w:lineRule="auto"/>
        <w:jc w:val="right"/>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t>Кушымта</w:t>
      </w:r>
    </w:p>
    <w:p w:rsidR="0018358B" w:rsidRPr="0018358B" w:rsidRDefault="0018358B" w:rsidP="0018358B">
      <w:pPr>
        <w:widowControl/>
        <w:autoSpaceDE/>
        <w:autoSpaceDN/>
        <w:adjustRightInd/>
        <w:spacing w:after="200" w:line="276" w:lineRule="auto"/>
        <w:jc w:val="center"/>
        <w:rPr>
          <w:rFonts w:asciiTheme="minorHAnsi" w:eastAsiaTheme="minorHAnsi" w:hAnsiTheme="minorHAnsi" w:cstheme="minorBidi"/>
          <w:b/>
          <w:sz w:val="32"/>
          <w:szCs w:val="32"/>
          <w:lang w:val="tt-RU" w:eastAsia="en-US"/>
        </w:rPr>
      </w:pPr>
      <w:r w:rsidRPr="0018358B">
        <w:rPr>
          <w:rFonts w:asciiTheme="minorHAnsi" w:eastAsiaTheme="minorHAnsi" w:hAnsiTheme="minorHAnsi" w:cstheme="minorBidi"/>
          <w:b/>
          <w:sz w:val="32"/>
          <w:szCs w:val="32"/>
          <w:lang w:val="tt-RU" w:eastAsia="en-US"/>
        </w:rPr>
        <w:t>Шәҗәрә төрләре</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eastAsia="en-US"/>
        </w:rPr>
        <w:drawing>
          <wp:inline distT="0" distB="0" distL="0" distR="0" wp14:anchorId="4C1CA339" wp14:editId="01AE9B2D">
            <wp:extent cx="2028825" cy="2609850"/>
            <wp:effectExtent l="0" t="0" r="9525" b="0"/>
            <wp:docPr id="2" name="Рисунок 2"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003"/>
                    <pic:cNvPicPr>
                      <a:picLocks noChangeAspect="1" noChangeArrowheads="1"/>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2028825" cy="2609850"/>
                    </a:xfrm>
                    <a:prstGeom prst="rect">
                      <a:avLst/>
                    </a:prstGeom>
                    <a:noFill/>
                    <a:ln>
                      <a:noFill/>
                    </a:ln>
                  </pic:spPr>
                </pic:pic>
              </a:graphicData>
            </a:graphic>
          </wp:inline>
        </w:drawing>
      </w:r>
      <w:r w:rsidRPr="0018358B">
        <w:rPr>
          <w:rFonts w:asciiTheme="minorHAnsi" w:eastAsiaTheme="minorHAnsi" w:hAnsiTheme="minorHAnsi" w:cstheme="minorBidi"/>
          <w:sz w:val="22"/>
          <w:szCs w:val="22"/>
          <w:lang w:val="tt-RU" w:eastAsia="en-US"/>
        </w:rPr>
        <w:t xml:space="preserve">                </w:t>
      </w:r>
      <w:r w:rsidRPr="0018358B">
        <w:rPr>
          <w:rFonts w:asciiTheme="minorHAnsi" w:eastAsiaTheme="minorHAnsi" w:hAnsiTheme="minorHAnsi" w:cstheme="minorBidi"/>
          <w:sz w:val="22"/>
          <w:szCs w:val="22"/>
          <w:lang w:eastAsia="en-US"/>
        </w:rPr>
        <w:drawing>
          <wp:inline distT="0" distB="0" distL="0" distR="0" wp14:anchorId="2283BC2E" wp14:editId="32D6F859">
            <wp:extent cx="2466975" cy="2581275"/>
            <wp:effectExtent l="0" t="0" r="9525" b="9525"/>
            <wp:docPr id="3" name="Рисунок 3" descr="Изображе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004"/>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2466975" cy="2581275"/>
                    </a:xfrm>
                    <a:prstGeom prst="rect">
                      <a:avLst/>
                    </a:prstGeom>
                    <a:noFill/>
                    <a:ln>
                      <a:noFill/>
                    </a:ln>
                  </pic:spPr>
                </pic:pic>
              </a:graphicData>
            </a:graphic>
          </wp:inline>
        </w:drawing>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eastAsia="en-US"/>
        </w:rPr>
        <w:lastRenderedPageBreak/>
        <w:drawing>
          <wp:inline distT="0" distB="0" distL="0" distR="0" wp14:anchorId="7C022B52" wp14:editId="7A44E372">
            <wp:extent cx="2857500" cy="2733675"/>
            <wp:effectExtent l="0" t="0" r="0" b="9525"/>
            <wp:docPr id="5" name="Рисунок 5" descr="Изображение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0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0" cy="2733675"/>
                    </a:xfrm>
                    <a:prstGeom prst="rect">
                      <a:avLst/>
                    </a:prstGeom>
                    <a:noFill/>
                    <a:ln>
                      <a:noFill/>
                    </a:ln>
                  </pic:spPr>
                </pic:pic>
              </a:graphicData>
            </a:graphic>
          </wp:inline>
        </w:drawing>
      </w:r>
      <w:r w:rsidRPr="0018358B">
        <w:rPr>
          <w:rFonts w:asciiTheme="minorHAnsi" w:eastAsiaTheme="minorHAnsi" w:hAnsiTheme="minorHAnsi" w:cstheme="minorBidi"/>
          <w:noProof/>
          <w:sz w:val="22"/>
          <w:szCs w:val="22"/>
        </w:rPr>
        <w:drawing>
          <wp:inline distT="0" distB="0" distL="0" distR="0" wp14:anchorId="3FD67397" wp14:editId="211D4658">
            <wp:extent cx="2114550" cy="2724149"/>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5537" cy="2725420"/>
                    </a:xfrm>
                    <a:prstGeom prst="rect">
                      <a:avLst/>
                    </a:prstGeom>
                    <a:noFill/>
                  </pic:spPr>
                </pic:pic>
              </a:graphicData>
            </a:graphic>
          </wp:inline>
        </w:drawing>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ind w:left="1440"/>
        <w:rPr>
          <w:rFonts w:asciiTheme="minorHAnsi" w:eastAsiaTheme="minorHAnsi" w:hAnsiTheme="minorHAnsi" w:cstheme="minorBidi"/>
          <w:sz w:val="22"/>
          <w:szCs w:val="22"/>
          <w:lang w:val="tt-RU" w:eastAsia="en-US"/>
        </w:rPr>
      </w:pPr>
    </w:p>
    <w:p w:rsidR="0018358B" w:rsidRDefault="0018358B"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t xml:space="preserve">                     </w:t>
      </w:r>
    </w:p>
    <w:p w:rsidR="006D4842" w:rsidRDefault="0018358B"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r w:rsidRPr="0018358B">
        <w:rPr>
          <w:rFonts w:asciiTheme="minorHAnsi" w:eastAsiaTheme="minorHAnsi" w:hAnsiTheme="minorHAnsi" w:cstheme="minorBidi"/>
          <w:b/>
          <w:sz w:val="22"/>
          <w:szCs w:val="22"/>
          <w:lang w:val="tt-RU" w:eastAsia="en-US"/>
        </w:rPr>
        <w:t xml:space="preserve"> </w:t>
      </w: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6D4842" w:rsidRDefault="006D4842" w:rsidP="0018358B">
      <w:pPr>
        <w:widowControl/>
        <w:autoSpaceDE/>
        <w:autoSpaceDN/>
        <w:adjustRightInd/>
        <w:spacing w:after="200" w:line="276" w:lineRule="auto"/>
        <w:rPr>
          <w:rFonts w:asciiTheme="minorHAnsi" w:eastAsiaTheme="minorHAnsi" w:hAnsiTheme="minorHAnsi" w:cstheme="minorBidi"/>
          <w:b/>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bookmarkStart w:id="0" w:name="_GoBack"/>
      <w:bookmarkEnd w:id="0"/>
      <w:r w:rsidRPr="0018358B">
        <w:rPr>
          <w:rFonts w:asciiTheme="minorHAnsi" w:eastAsiaTheme="minorHAnsi" w:hAnsiTheme="minorHAnsi" w:cstheme="minorBidi"/>
          <w:b/>
          <w:sz w:val="22"/>
          <w:szCs w:val="22"/>
          <w:lang w:val="tt-RU" w:eastAsia="en-US"/>
        </w:rPr>
        <w:t xml:space="preserve">  Күренекле шәхесләрнең шәҗәрәләре.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w:t>
      </w:r>
      <w:r w:rsidRPr="0018358B">
        <w:rPr>
          <w:rFonts w:asciiTheme="minorHAnsi" w:eastAsiaTheme="minorHAnsi" w:hAnsiTheme="minorHAnsi" w:cstheme="minorBidi"/>
          <w:sz w:val="22"/>
          <w:szCs w:val="22"/>
          <w:lang w:eastAsia="en-US"/>
        </w:rPr>
        <w:drawing>
          <wp:inline distT="0" distB="0" distL="0" distR="0" wp14:anchorId="7B205350" wp14:editId="222930DB">
            <wp:extent cx="4648200" cy="3171825"/>
            <wp:effectExtent l="0" t="0" r="0" b="9525"/>
            <wp:docPr id="7" name="Рисунок 7" descr="Изображение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1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8200" cy="3171825"/>
                    </a:xfrm>
                    <a:prstGeom prst="rect">
                      <a:avLst/>
                    </a:prstGeom>
                    <a:noFill/>
                    <a:ln>
                      <a:noFill/>
                    </a:ln>
                  </pic:spPr>
                </pic:pic>
              </a:graphicData>
            </a:graphic>
          </wp:inline>
        </w:drawing>
      </w:r>
      <w:r w:rsidRPr="0018358B">
        <w:rPr>
          <w:rFonts w:asciiTheme="minorHAnsi" w:eastAsiaTheme="minorHAnsi" w:hAnsiTheme="minorHAnsi" w:cstheme="minorBidi"/>
          <w:sz w:val="22"/>
          <w:szCs w:val="22"/>
          <w:lang w:val="tt-RU" w:eastAsia="en-US"/>
        </w:rPr>
        <w:t xml:space="preserve">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Г.Тукай  шәҗәрәсе  </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 xml:space="preserve"> </w:t>
      </w:r>
      <w:r w:rsidRPr="0018358B">
        <w:rPr>
          <w:rFonts w:asciiTheme="minorHAnsi" w:eastAsiaTheme="minorHAnsi" w:hAnsiTheme="minorHAnsi" w:cstheme="minorBidi"/>
          <w:noProof/>
          <w:sz w:val="22"/>
          <w:szCs w:val="22"/>
        </w:rPr>
        <w:drawing>
          <wp:inline distT="0" distB="0" distL="0" distR="0" wp14:anchorId="214400BA" wp14:editId="48DC97C4">
            <wp:extent cx="2286000" cy="187480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9528" cy="1877695"/>
                    </a:xfrm>
                    <a:prstGeom prst="rect">
                      <a:avLst/>
                    </a:prstGeom>
                    <a:noFill/>
                  </pic:spPr>
                </pic:pic>
              </a:graphicData>
            </a:graphic>
          </wp:inline>
        </w:drawing>
      </w:r>
      <w:r w:rsidRPr="0018358B">
        <w:rPr>
          <w:rFonts w:asciiTheme="minorHAnsi" w:eastAsiaTheme="minorHAnsi" w:hAnsiTheme="minorHAnsi" w:cstheme="minorBidi"/>
          <w:sz w:val="22"/>
          <w:szCs w:val="22"/>
          <w:lang w:val="tt-RU" w:eastAsia="en-US"/>
        </w:rPr>
        <w:t xml:space="preserve">                            </w:t>
      </w:r>
      <w:r w:rsidRPr="0018358B">
        <w:rPr>
          <w:rFonts w:asciiTheme="minorHAnsi" w:eastAsiaTheme="minorHAnsi" w:hAnsiTheme="minorHAnsi" w:cstheme="minorBidi"/>
          <w:sz w:val="22"/>
          <w:szCs w:val="22"/>
          <w:lang w:eastAsia="en-US"/>
        </w:rPr>
        <w:drawing>
          <wp:inline distT="0" distB="0" distL="0" distR="0" wp14:anchorId="51B71CE2" wp14:editId="78DBEC68">
            <wp:extent cx="2447925" cy="1838325"/>
            <wp:effectExtent l="0" t="0" r="9525" b="9525"/>
            <wp:docPr id="9" name="Рисунок 9" descr="Изображение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1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7925" cy="1838325"/>
                    </a:xfrm>
                    <a:prstGeom prst="rect">
                      <a:avLst/>
                    </a:prstGeom>
                    <a:noFill/>
                    <a:ln>
                      <a:noFill/>
                    </a:ln>
                  </pic:spPr>
                </pic:pic>
              </a:graphicData>
            </a:graphic>
          </wp:inline>
        </w:drawing>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r w:rsidRPr="0018358B">
        <w:rPr>
          <w:rFonts w:asciiTheme="minorHAnsi" w:eastAsiaTheme="minorHAnsi" w:hAnsiTheme="minorHAnsi" w:cstheme="minorBidi"/>
          <w:sz w:val="22"/>
          <w:szCs w:val="22"/>
          <w:lang w:val="tt-RU" w:eastAsia="en-US"/>
        </w:rPr>
        <w:t>Рәмиевләр шәҗәрәсе                                                                    Р.Фәхреддин шәҗәрәсе</w:t>
      </w: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18358B" w:rsidRDefault="0018358B" w:rsidP="0018358B">
      <w:pPr>
        <w:widowControl/>
        <w:autoSpaceDE/>
        <w:autoSpaceDN/>
        <w:adjustRightInd/>
        <w:spacing w:after="200" w:line="276" w:lineRule="auto"/>
        <w:rPr>
          <w:rFonts w:asciiTheme="minorHAnsi" w:eastAsiaTheme="minorHAnsi" w:hAnsiTheme="minorHAnsi" w:cstheme="minorBidi"/>
          <w:sz w:val="22"/>
          <w:szCs w:val="22"/>
          <w:lang w:val="tt-RU" w:eastAsia="en-US"/>
        </w:rPr>
      </w:pPr>
    </w:p>
    <w:p w:rsidR="0018358B" w:rsidRPr="00AA2344" w:rsidRDefault="0018358B" w:rsidP="00F87115">
      <w:pPr>
        <w:rPr>
          <w:sz w:val="28"/>
          <w:szCs w:val="28"/>
          <w:lang w:val="tt-RU"/>
        </w:rPr>
      </w:pPr>
    </w:p>
    <w:sectPr w:rsidR="0018358B" w:rsidRPr="00AA2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33910EB1"/>
    <w:multiLevelType w:val="multilevel"/>
    <w:tmpl w:val="C1543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A2072"/>
    <w:multiLevelType w:val="hybridMultilevel"/>
    <w:tmpl w:val="5FD2729C"/>
    <w:lvl w:ilvl="0" w:tplc="6360CC4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AE52DC"/>
    <w:multiLevelType w:val="hybridMultilevel"/>
    <w:tmpl w:val="6E34298E"/>
    <w:lvl w:ilvl="0" w:tplc="0E52CC9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15"/>
    <w:rsid w:val="00015F3F"/>
    <w:rsid w:val="0017077E"/>
    <w:rsid w:val="0018358B"/>
    <w:rsid w:val="001924B2"/>
    <w:rsid w:val="00197B47"/>
    <w:rsid w:val="002E3EAD"/>
    <w:rsid w:val="0047736F"/>
    <w:rsid w:val="004B08EE"/>
    <w:rsid w:val="00641BAF"/>
    <w:rsid w:val="006D4842"/>
    <w:rsid w:val="006E5397"/>
    <w:rsid w:val="00924BA1"/>
    <w:rsid w:val="00A54222"/>
    <w:rsid w:val="00AA10E0"/>
    <w:rsid w:val="00AA2344"/>
    <w:rsid w:val="00B72C86"/>
    <w:rsid w:val="00D436EA"/>
    <w:rsid w:val="00D578FD"/>
    <w:rsid w:val="00DF5658"/>
    <w:rsid w:val="00F70F7E"/>
    <w:rsid w:val="00F87115"/>
    <w:rsid w:val="00FC2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1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link w:val="a5"/>
    <w:locked/>
    <w:rsid w:val="00F87115"/>
  </w:style>
  <w:style w:type="paragraph" w:styleId="a5">
    <w:name w:val="Body Text Indent"/>
    <w:basedOn w:val="a"/>
    <w:link w:val="a4"/>
    <w:rsid w:val="00F87115"/>
    <w:pPr>
      <w:widowControl/>
      <w:spacing w:after="120"/>
      <w:ind w:left="283"/>
    </w:pPr>
    <w:rPr>
      <w:rFonts w:asciiTheme="minorHAnsi" w:eastAsiaTheme="minorHAnsi" w:hAnsiTheme="minorHAnsi" w:cstheme="minorBidi"/>
      <w:sz w:val="22"/>
      <w:szCs w:val="22"/>
      <w:lang w:eastAsia="en-US"/>
    </w:rPr>
  </w:style>
  <w:style w:type="character" w:customStyle="1" w:styleId="1">
    <w:name w:val="Основной текст с отступом Знак1"/>
    <w:basedOn w:val="a0"/>
    <w:uiPriority w:val="99"/>
    <w:semiHidden/>
    <w:rsid w:val="00F87115"/>
    <w:rPr>
      <w:rFonts w:ascii="Times New Roman" w:eastAsia="Times New Roman" w:hAnsi="Times New Roman" w:cs="Times New Roman"/>
      <w:sz w:val="20"/>
      <w:szCs w:val="20"/>
      <w:lang w:eastAsia="ru-RU"/>
    </w:rPr>
  </w:style>
  <w:style w:type="paragraph" w:styleId="a6">
    <w:name w:val="No Spacing"/>
    <w:link w:val="a7"/>
    <w:uiPriority w:val="1"/>
    <w:qFormat/>
    <w:rsid w:val="00F87115"/>
    <w:pPr>
      <w:spacing w:after="0" w:line="240" w:lineRule="auto"/>
    </w:pPr>
  </w:style>
  <w:style w:type="character" w:customStyle="1" w:styleId="a7">
    <w:name w:val="Без интервала Знак"/>
    <w:link w:val="a6"/>
    <w:uiPriority w:val="1"/>
    <w:locked/>
    <w:rsid w:val="00F87115"/>
  </w:style>
  <w:style w:type="paragraph" w:styleId="a8">
    <w:name w:val="Balloon Text"/>
    <w:basedOn w:val="a"/>
    <w:link w:val="a9"/>
    <w:uiPriority w:val="99"/>
    <w:semiHidden/>
    <w:unhideWhenUsed/>
    <w:rsid w:val="0018358B"/>
    <w:rPr>
      <w:rFonts w:ascii="Tahoma" w:hAnsi="Tahoma" w:cs="Tahoma"/>
      <w:sz w:val="16"/>
      <w:szCs w:val="16"/>
    </w:rPr>
  </w:style>
  <w:style w:type="character" w:customStyle="1" w:styleId="a9">
    <w:name w:val="Текст выноски Знак"/>
    <w:basedOn w:val="a0"/>
    <w:link w:val="a8"/>
    <w:uiPriority w:val="99"/>
    <w:semiHidden/>
    <w:rsid w:val="0018358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1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link w:val="a5"/>
    <w:locked/>
    <w:rsid w:val="00F87115"/>
  </w:style>
  <w:style w:type="paragraph" w:styleId="a5">
    <w:name w:val="Body Text Indent"/>
    <w:basedOn w:val="a"/>
    <w:link w:val="a4"/>
    <w:rsid w:val="00F87115"/>
    <w:pPr>
      <w:widowControl/>
      <w:spacing w:after="120"/>
      <w:ind w:left="283"/>
    </w:pPr>
    <w:rPr>
      <w:rFonts w:asciiTheme="minorHAnsi" w:eastAsiaTheme="minorHAnsi" w:hAnsiTheme="minorHAnsi" w:cstheme="minorBidi"/>
      <w:sz w:val="22"/>
      <w:szCs w:val="22"/>
      <w:lang w:eastAsia="en-US"/>
    </w:rPr>
  </w:style>
  <w:style w:type="character" w:customStyle="1" w:styleId="1">
    <w:name w:val="Основной текст с отступом Знак1"/>
    <w:basedOn w:val="a0"/>
    <w:uiPriority w:val="99"/>
    <w:semiHidden/>
    <w:rsid w:val="00F87115"/>
    <w:rPr>
      <w:rFonts w:ascii="Times New Roman" w:eastAsia="Times New Roman" w:hAnsi="Times New Roman" w:cs="Times New Roman"/>
      <w:sz w:val="20"/>
      <w:szCs w:val="20"/>
      <w:lang w:eastAsia="ru-RU"/>
    </w:rPr>
  </w:style>
  <w:style w:type="paragraph" w:styleId="a6">
    <w:name w:val="No Spacing"/>
    <w:link w:val="a7"/>
    <w:uiPriority w:val="1"/>
    <w:qFormat/>
    <w:rsid w:val="00F87115"/>
    <w:pPr>
      <w:spacing w:after="0" w:line="240" w:lineRule="auto"/>
    </w:pPr>
  </w:style>
  <w:style w:type="character" w:customStyle="1" w:styleId="a7">
    <w:name w:val="Без интервала Знак"/>
    <w:link w:val="a6"/>
    <w:uiPriority w:val="1"/>
    <w:locked/>
    <w:rsid w:val="00F87115"/>
  </w:style>
  <w:style w:type="paragraph" w:styleId="a8">
    <w:name w:val="Balloon Text"/>
    <w:basedOn w:val="a"/>
    <w:link w:val="a9"/>
    <w:uiPriority w:val="99"/>
    <w:semiHidden/>
    <w:unhideWhenUsed/>
    <w:rsid w:val="0018358B"/>
    <w:rPr>
      <w:rFonts w:ascii="Tahoma" w:hAnsi="Tahoma" w:cs="Tahoma"/>
      <w:sz w:val="16"/>
      <w:szCs w:val="16"/>
    </w:rPr>
  </w:style>
  <w:style w:type="character" w:customStyle="1" w:styleId="a9">
    <w:name w:val="Текст выноски Знак"/>
    <w:basedOn w:val="a0"/>
    <w:link w:val="a8"/>
    <w:uiPriority w:val="99"/>
    <w:semiHidden/>
    <w:rsid w:val="001835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0AC3E-2D66-4DE1-B1A5-6725A972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2434</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Назиря</dc:creator>
  <cp:lastModifiedBy>Назиря</cp:lastModifiedBy>
  <cp:revision>4</cp:revision>
  <dcterms:created xsi:type="dcterms:W3CDTF">2018-02-26T10:50:00Z</dcterms:created>
  <dcterms:modified xsi:type="dcterms:W3CDTF">2018-02-28T07:54:00Z</dcterms:modified>
</cp:coreProperties>
</file>